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DC6CC" w14:textId="77777777" w:rsidR="000337B5" w:rsidRDefault="00000000">
      <w:pPr>
        <w:spacing w:after="0" w:line="360" w:lineRule="auto"/>
        <w:jc w:val="center"/>
        <w:rPr>
          <w:rFonts w:ascii="Arial" w:eastAsia="Arial" w:hAnsi="Arial" w:cs="Arial"/>
          <w:b/>
        </w:rPr>
      </w:pPr>
      <w:r>
        <w:rPr>
          <w:rFonts w:ascii="Arial" w:eastAsia="Arial" w:hAnsi="Arial" w:cs="Arial"/>
          <w:b/>
        </w:rPr>
        <w:t xml:space="preserve">PROCESO DIRECCIÓN DE FORMACIÓN PROFESIONAL INTEGRAL </w:t>
      </w:r>
    </w:p>
    <w:p w14:paraId="68D0565A" w14:textId="77777777" w:rsidR="000337B5" w:rsidRDefault="00000000">
      <w:pPr>
        <w:spacing w:after="0" w:line="360" w:lineRule="auto"/>
        <w:jc w:val="center"/>
        <w:rPr>
          <w:rFonts w:ascii="Arial" w:eastAsia="Arial" w:hAnsi="Arial" w:cs="Arial"/>
          <w:b/>
          <w:color w:val="FF0000"/>
        </w:rPr>
      </w:pPr>
      <w:r>
        <w:rPr>
          <w:rFonts w:ascii="Arial" w:eastAsia="Arial" w:hAnsi="Arial" w:cs="Arial"/>
          <w:b/>
        </w:rPr>
        <w:t>FORMATO GUÍA DE APRENDIZAJE</w:t>
      </w:r>
    </w:p>
    <w:p w14:paraId="1B8D9729" w14:textId="77777777" w:rsidR="000337B5" w:rsidRDefault="000337B5">
      <w:pPr>
        <w:spacing w:after="200" w:line="276" w:lineRule="auto"/>
        <w:rPr>
          <w:rFonts w:ascii="Arial" w:eastAsia="Arial" w:hAnsi="Arial" w:cs="Arial"/>
          <w:b/>
          <w:color w:val="000000"/>
        </w:rPr>
      </w:pPr>
    </w:p>
    <w:p w14:paraId="21ECB8EB" w14:textId="77777777" w:rsidR="000337B5" w:rsidRDefault="00000000">
      <w:pPr>
        <w:spacing w:after="200" w:line="276" w:lineRule="auto"/>
        <w:jc w:val="both"/>
        <w:rPr>
          <w:rFonts w:ascii="Arial" w:eastAsia="Arial" w:hAnsi="Arial" w:cs="Arial"/>
          <w:b/>
        </w:rPr>
      </w:pPr>
      <w:r>
        <w:rPr>
          <w:rFonts w:ascii="Arial" w:eastAsia="Arial" w:hAnsi="Arial" w:cs="Arial"/>
          <w:b/>
        </w:rPr>
        <w:t>1. IDENTIFICACIÓN DE LA GUIA DE APRENDIZAJE</w:t>
      </w:r>
    </w:p>
    <w:p w14:paraId="117ECB9E"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Denominación del Programa de Formación: Técnico Programación de Software</w:t>
      </w:r>
    </w:p>
    <w:p w14:paraId="4856215F"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 xml:space="preserve">Código del Programa de Formación: </w:t>
      </w:r>
      <w:r>
        <w:rPr>
          <w:rFonts w:ascii="Arial" w:eastAsia="Arial" w:hAnsi="Arial" w:cs="Arial"/>
          <w:color w:val="212529"/>
          <w:shd w:val="clear" w:color="auto" w:fill="FFFFFF"/>
        </w:rPr>
        <w:t>233104</w:t>
      </w:r>
    </w:p>
    <w:p w14:paraId="2B4B2376"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 xml:space="preserve">Nombre del Proyecto (si es formación Titulada): </w:t>
      </w:r>
    </w:p>
    <w:p w14:paraId="7C9C398F"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Fase del Proyecto (si es formación Titulada):</w:t>
      </w:r>
      <w:r>
        <w:rPr>
          <w:rFonts w:ascii="Arial" w:eastAsia="Arial" w:hAnsi="Arial" w:cs="Arial"/>
          <w:color w:val="000000"/>
        </w:rPr>
        <w:t xml:space="preserve"> </w:t>
      </w:r>
    </w:p>
    <w:p w14:paraId="10591F09"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 xml:space="preserve">Actividad de Proyecto (si es formación Titulada </w:t>
      </w:r>
    </w:p>
    <w:p w14:paraId="460847F4" w14:textId="77777777" w:rsidR="000337B5" w:rsidRDefault="00000000">
      <w:pPr>
        <w:numPr>
          <w:ilvl w:val="0"/>
          <w:numId w:val="1"/>
        </w:numPr>
        <w:spacing w:after="200" w:line="276" w:lineRule="auto"/>
        <w:ind w:left="720" w:hanging="360"/>
        <w:jc w:val="both"/>
        <w:rPr>
          <w:rFonts w:ascii="Arial" w:eastAsia="Arial" w:hAnsi="Arial" w:cs="Arial"/>
          <w:b/>
        </w:rPr>
      </w:pPr>
      <w:r>
        <w:rPr>
          <w:rFonts w:ascii="Arial" w:eastAsia="Arial" w:hAnsi="Arial" w:cs="Arial"/>
        </w:rPr>
        <w:t xml:space="preserve">Competencia: </w:t>
      </w:r>
      <w:r>
        <w:rPr>
          <w:rFonts w:ascii="Arial" w:eastAsia="Arial" w:hAnsi="Arial" w:cs="Arial"/>
          <w:b/>
        </w:rPr>
        <w:t>Aplicar prácticas de protección ambiental, seguridad y salud en el trabajo de acuerdo con las políticas organizacionales y la normatividad vigente.</w:t>
      </w:r>
    </w:p>
    <w:p w14:paraId="46BD3182" w14:textId="77777777" w:rsidR="000337B5" w:rsidRDefault="00000000">
      <w:pPr>
        <w:numPr>
          <w:ilvl w:val="0"/>
          <w:numId w:val="1"/>
        </w:numPr>
        <w:spacing w:after="200" w:line="276" w:lineRule="auto"/>
        <w:ind w:left="720" w:hanging="360"/>
        <w:jc w:val="both"/>
        <w:rPr>
          <w:rFonts w:ascii="Arial" w:eastAsia="Arial" w:hAnsi="Arial" w:cs="Arial"/>
          <w:b/>
        </w:rPr>
      </w:pPr>
      <w:r>
        <w:rPr>
          <w:rFonts w:ascii="Arial" w:eastAsia="Arial" w:hAnsi="Arial" w:cs="Arial"/>
        </w:rPr>
        <w:t xml:space="preserve">Resultados de Aprendizaje Alcanzar: </w:t>
      </w:r>
      <w:r>
        <w:rPr>
          <w:rFonts w:ascii="Arial" w:eastAsia="Arial" w:hAnsi="Arial" w:cs="Arial"/>
          <w:b/>
        </w:rPr>
        <w:t>Reportar las condiciones y actos que afecten la protección del medio ambiente y la SST, de acuerdo con los lineamientos establecidos en el contexto organizacional y social y Verificar las condiciones ambientales y de SST acorde con los lineamientos establecidos para el área de desempeño laboral.</w:t>
      </w:r>
    </w:p>
    <w:p w14:paraId="63212835" w14:textId="77777777" w:rsidR="000337B5" w:rsidRDefault="00000000">
      <w:pPr>
        <w:numPr>
          <w:ilvl w:val="0"/>
          <w:numId w:val="1"/>
        </w:numPr>
        <w:spacing w:after="200" w:line="276" w:lineRule="auto"/>
        <w:ind w:left="720" w:hanging="360"/>
        <w:jc w:val="both"/>
        <w:rPr>
          <w:rFonts w:ascii="Arial" w:eastAsia="Arial" w:hAnsi="Arial" w:cs="Arial"/>
        </w:rPr>
      </w:pPr>
      <w:r>
        <w:rPr>
          <w:rFonts w:ascii="Arial" w:eastAsia="Arial" w:hAnsi="Arial" w:cs="Arial"/>
        </w:rPr>
        <w:t xml:space="preserve">Duración de la Guía: </w:t>
      </w:r>
      <w:r>
        <w:rPr>
          <w:rFonts w:ascii="Arial" w:eastAsia="Arial" w:hAnsi="Arial" w:cs="Arial"/>
          <w:b/>
        </w:rPr>
        <w:t>24 horas</w:t>
      </w:r>
      <w:r>
        <w:rPr>
          <w:rFonts w:ascii="Arial" w:eastAsia="Arial" w:hAnsi="Arial" w:cs="Arial"/>
        </w:rPr>
        <w:t xml:space="preserve"> </w:t>
      </w:r>
    </w:p>
    <w:p w14:paraId="0A106D3F" w14:textId="77777777" w:rsidR="000337B5" w:rsidRDefault="00000000">
      <w:pPr>
        <w:spacing w:after="200" w:line="276" w:lineRule="auto"/>
        <w:ind w:left="720"/>
        <w:jc w:val="both"/>
        <w:rPr>
          <w:rFonts w:ascii="Arial" w:eastAsia="Arial" w:hAnsi="Arial" w:cs="Arial"/>
          <w:b/>
        </w:rPr>
      </w:pPr>
      <w:r>
        <w:rPr>
          <w:rFonts w:ascii="Arial" w:eastAsia="Arial" w:hAnsi="Arial" w:cs="Arial"/>
          <w:b/>
        </w:rPr>
        <w:t xml:space="preserve">Aprendiz: Harold Sanchez Alcantar, Oscar Javier Aguirre , Diana </w:t>
      </w:r>
      <w:proofErr w:type="spellStart"/>
      <w:r>
        <w:rPr>
          <w:rFonts w:ascii="Arial" w:eastAsia="Arial" w:hAnsi="Arial" w:cs="Arial"/>
          <w:b/>
        </w:rPr>
        <w:t>Chavez</w:t>
      </w:r>
      <w:proofErr w:type="spellEnd"/>
    </w:p>
    <w:p w14:paraId="333BC442" w14:textId="77777777" w:rsidR="000337B5" w:rsidRDefault="000337B5">
      <w:pPr>
        <w:spacing w:after="200" w:line="276" w:lineRule="auto"/>
        <w:ind w:left="360"/>
        <w:jc w:val="both"/>
        <w:rPr>
          <w:rFonts w:ascii="Arial" w:eastAsia="Arial" w:hAnsi="Arial" w:cs="Arial"/>
        </w:rPr>
      </w:pPr>
    </w:p>
    <w:p w14:paraId="16E4DE90" w14:textId="77777777" w:rsidR="000337B5" w:rsidRDefault="00000000">
      <w:pPr>
        <w:tabs>
          <w:tab w:val="left" w:pos="4320"/>
          <w:tab w:val="left" w:pos="4485"/>
          <w:tab w:val="left" w:pos="5445"/>
        </w:tabs>
        <w:spacing w:after="200" w:line="276" w:lineRule="auto"/>
        <w:jc w:val="both"/>
        <w:rPr>
          <w:rFonts w:ascii="Arial" w:eastAsia="Arial" w:hAnsi="Arial" w:cs="Arial"/>
          <w:b/>
        </w:rPr>
      </w:pPr>
      <w:r>
        <w:rPr>
          <w:rFonts w:ascii="Arial" w:eastAsia="Arial" w:hAnsi="Arial" w:cs="Arial"/>
          <w:b/>
        </w:rPr>
        <w:t>2. PRESENTACIÓN</w:t>
      </w:r>
    </w:p>
    <w:p w14:paraId="653AF1D5" w14:textId="77777777" w:rsidR="000337B5" w:rsidRDefault="00000000">
      <w:pPr>
        <w:tabs>
          <w:tab w:val="left" w:pos="4320"/>
          <w:tab w:val="left" w:pos="4485"/>
          <w:tab w:val="left" w:pos="5445"/>
        </w:tabs>
        <w:spacing w:after="200" w:line="276" w:lineRule="auto"/>
        <w:jc w:val="both"/>
        <w:rPr>
          <w:rFonts w:ascii="Arial" w:eastAsia="Arial" w:hAnsi="Arial" w:cs="Arial"/>
          <w:b/>
        </w:rPr>
      </w:pPr>
      <w:r>
        <w:rPr>
          <w:rFonts w:ascii="Arial" w:eastAsia="Arial" w:hAnsi="Arial" w:cs="Arial"/>
        </w:rPr>
        <w:t>Apreciado aprendiz, el objetivo de esta guía es generar una cultura de auto cuidado, auto respeto y auto responsabilidad, a través de hábitos de vida saludable en el entorno laboral, para identificar y controlar los factores de riesgo ocupacionales presentes en su ambiente de trabajo, disminuyendo los índices de ausentismo por Accidente o Enfermedad de tipo Laboral. El análisis de conceptos, las herramientas creadas para identificación y control de riesgos, así como el estudio de casos reales, le permitirán cumplir con el objetivo de la guía.</w:t>
      </w:r>
    </w:p>
    <w:p w14:paraId="215C6913" w14:textId="77777777" w:rsidR="000337B5" w:rsidRDefault="00000000">
      <w:pPr>
        <w:tabs>
          <w:tab w:val="left" w:pos="4320"/>
          <w:tab w:val="left" w:pos="4485"/>
          <w:tab w:val="left" w:pos="5445"/>
        </w:tabs>
        <w:spacing w:after="200" w:line="240" w:lineRule="auto"/>
        <w:jc w:val="center"/>
        <w:rPr>
          <w:rFonts w:ascii="Arial" w:eastAsia="Arial" w:hAnsi="Arial" w:cs="Arial"/>
        </w:rPr>
      </w:pPr>
      <w:r>
        <w:object w:dxaOrig="4130" w:dyaOrig="2065" w14:anchorId="471C55B6">
          <v:rect id="rectole0000000000" o:spid="_x0000_i1025" style="width:206.25pt;height:103.5pt" o:ole="" o:preferrelative="t" stroked="f">
            <v:imagedata r:id="rId5" o:title=""/>
          </v:rect>
          <o:OLEObject Type="Embed" ProgID="StaticMetafile" ShapeID="rectole0000000000" DrawAspect="Content" ObjectID="_1747568343" r:id="rId6"/>
        </w:object>
      </w:r>
    </w:p>
    <w:p w14:paraId="75837765" w14:textId="02588554" w:rsidR="000337B5" w:rsidRDefault="00000000" w:rsidP="00663BE4">
      <w:pPr>
        <w:spacing w:after="0" w:line="240" w:lineRule="auto"/>
        <w:jc w:val="center"/>
        <w:rPr>
          <w:rFonts w:ascii="Arial" w:eastAsia="Arial" w:hAnsi="Arial" w:cs="Arial"/>
          <w:color w:val="0D2E46"/>
          <w:sz w:val="13"/>
          <w:u w:val="single"/>
        </w:rPr>
      </w:pPr>
      <w:r>
        <w:rPr>
          <w:rFonts w:ascii="Arial" w:eastAsia="Arial" w:hAnsi="Arial" w:cs="Arial"/>
          <w:color w:val="000000"/>
        </w:rPr>
        <w:lastRenderedPageBreak/>
        <w:t xml:space="preserve">Imagen tomada de: </w:t>
      </w:r>
      <w:r>
        <w:rPr>
          <w:rFonts w:ascii="Arial" w:eastAsia="Arial" w:hAnsi="Arial" w:cs="Arial"/>
        </w:rPr>
        <w:t xml:space="preserve"> </w:t>
      </w:r>
      <w:hyperlink r:id="rId7">
        <w:r>
          <w:rPr>
            <w:rFonts w:ascii="Arial" w:eastAsia="Arial" w:hAnsi="Arial" w:cs="Arial"/>
            <w:color w:val="0D2E46"/>
            <w:sz w:val="13"/>
            <w:u w:val="single"/>
          </w:rPr>
          <w:t>https://www.google.com.co/search?q=salud+laboral HYPERLINK</w:t>
        </w:r>
      </w:hyperlink>
    </w:p>
    <w:p w14:paraId="227961F9" w14:textId="77777777" w:rsidR="00663BE4" w:rsidRDefault="00663BE4" w:rsidP="00663BE4">
      <w:pPr>
        <w:spacing w:after="0" w:line="240" w:lineRule="auto"/>
        <w:jc w:val="center"/>
        <w:rPr>
          <w:rFonts w:ascii="Arial" w:eastAsia="Arial" w:hAnsi="Arial" w:cs="Arial"/>
        </w:rPr>
      </w:pPr>
    </w:p>
    <w:p w14:paraId="4F884E9C" w14:textId="77777777" w:rsidR="000337B5" w:rsidRDefault="00000000">
      <w:pPr>
        <w:tabs>
          <w:tab w:val="left" w:pos="4320"/>
          <w:tab w:val="left" w:pos="4485"/>
          <w:tab w:val="left" w:pos="5445"/>
        </w:tabs>
        <w:spacing w:after="200" w:line="276" w:lineRule="auto"/>
        <w:jc w:val="both"/>
        <w:rPr>
          <w:rFonts w:ascii="Arial" w:eastAsia="Arial" w:hAnsi="Arial" w:cs="Arial"/>
          <w:b/>
        </w:rPr>
      </w:pPr>
      <w:r>
        <w:rPr>
          <w:rFonts w:ascii="Arial" w:eastAsia="Arial" w:hAnsi="Arial" w:cs="Arial"/>
          <w:b/>
        </w:rPr>
        <w:t>3.  FORMULACIÓN DE LAS ACTIVIDADES DE APRENDIZAJE</w:t>
      </w:r>
    </w:p>
    <w:p w14:paraId="3B3C8652" w14:textId="77777777" w:rsidR="000337B5" w:rsidRDefault="00000000">
      <w:pPr>
        <w:tabs>
          <w:tab w:val="left" w:pos="4320"/>
          <w:tab w:val="left" w:pos="4485"/>
          <w:tab w:val="left" w:pos="5445"/>
        </w:tabs>
        <w:spacing w:after="200" w:line="276" w:lineRule="auto"/>
        <w:jc w:val="both"/>
        <w:rPr>
          <w:rFonts w:ascii="Arial" w:eastAsia="Arial" w:hAnsi="Arial" w:cs="Arial"/>
          <w:b/>
        </w:rPr>
      </w:pPr>
      <w:r>
        <w:rPr>
          <w:rFonts w:ascii="Arial" w:eastAsia="Arial" w:hAnsi="Arial" w:cs="Arial"/>
          <w:b/>
        </w:rPr>
        <w:t>3.1 Actividad de Reflexión Inicual</w:t>
      </w:r>
    </w:p>
    <w:p w14:paraId="1BF9D4DA" w14:textId="77777777" w:rsidR="000337B5" w:rsidRDefault="00000000">
      <w:pPr>
        <w:tabs>
          <w:tab w:val="left" w:pos="4320"/>
          <w:tab w:val="left" w:pos="4485"/>
          <w:tab w:val="left" w:pos="5445"/>
        </w:tabs>
        <w:spacing w:after="200" w:line="276" w:lineRule="auto"/>
        <w:jc w:val="both"/>
        <w:rPr>
          <w:rFonts w:ascii="Arial" w:eastAsia="Arial" w:hAnsi="Arial" w:cs="Arial"/>
          <w:color w:val="000000"/>
          <w:u w:val="single"/>
        </w:rPr>
      </w:pPr>
      <w:r>
        <w:rPr>
          <w:rFonts w:ascii="Arial" w:eastAsia="Arial" w:hAnsi="Arial" w:cs="Arial"/>
          <w:b/>
        </w:rPr>
        <w:t xml:space="preserve">3.1.1 Observe algunos de los videos de Napo en el siguiente enlace </w:t>
      </w:r>
      <w:hyperlink r:id="rId8">
        <w:r>
          <w:rPr>
            <w:rFonts w:ascii="Arial" w:eastAsia="Arial" w:hAnsi="Arial" w:cs="Arial"/>
            <w:color w:val="0D2E46"/>
            <w:u w:val="single"/>
          </w:rPr>
          <w:t>https://www.napofilm.net/es/napos-films/films?page=2 HYPERLINK "https://www.napofilm.net/es/napos-films/films?page=2&amp;view_mode=page_grid"&amp; HYPERLINK "https://www.napofilm.net/es/napos-films/films?page=2&amp;view_mode=page_grid"view_mode=page_grid</w:t>
        </w:r>
      </w:hyperlink>
      <w:r>
        <w:rPr>
          <w:rFonts w:ascii="Arial" w:eastAsia="Arial" w:hAnsi="Arial" w:cs="Arial"/>
          <w:color w:val="000000"/>
          <w:u w:val="single"/>
        </w:rPr>
        <w:t xml:space="preserve"> , diligencie el cuadro respuesta, identificando las causas de los accidentes o posibles enfermedades laborales, a las que se expone Napo y qué consecuencias puede traer para su vida. </w:t>
      </w:r>
    </w:p>
    <w:p w14:paraId="5A677999" w14:textId="77777777" w:rsidR="000337B5" w:rsidRDefault="00000000">
      <w:pPr>
        <w:tabs>
          <w:tab w:val="left" w:pos="4320"/>
          <w:tab w:val="left" w:pos="4485"/>
          <w:tab w:val="left" w:pos="5445"/>
        </w:tabs>
        <w:spacing w:after="200" w:line="276" w:lineRule="auto"/>
        <w:jc w:val="both"/>
        <w:rPr>
          <w:rFonts w:ascii="Arial" w:eastAsia="Arial" w:hAnsi="Arial" w:cs="Arial"/>
          <w:b/>
          <w:color w:val="000000"/>
          <w:sz w:val="24"/>
          <w:u w:val="single"/>
        </w:rPr>
      </w:pPr>
      <w:r>
        <w:rPr>
          <w:rFonts w:ascii="Calibri" w:eastAsia="Calibri" w:hAnsi="Calibri" w:cs="Calibri"/>
          <w:b/>
          <w:color w:val="000000"/>
          <w:sz w:val="24"/>
          <w:u w:val="single"/>
        </w:rPr>
        <w:t>Napo está… teletrabajando para detener la pandemia</w:t>
      </w:r>
    </w:p>
    <w:tbl>
      <w:tblPr>
        <w:tblW w:w="0" w:type="auto"/>
        <w:tblInd w:w="70" w:type="dxa"/>
        <w:tblCellMar>
          <w:left w:w="10" w:type="dxa"/>
          <w:right w:w="10" w:type="dxa"/>
        </w:tblCellMar>
        <w:tblLook w:val="0000" w:firstRow="0" w:lastRow="0" w:firstColumn="0" w:lastColumn="0" w:noHBand="0" w:noVBand="0"/>
      </w:tblPr>
      <w:tblGrid>
        <w:gridCol w:w="1147"/>
        <w:gridCol w:w="7611"/>
      </w:tblGrid>
      <w:tr w:rsidR="000337B5" w14:paraId="3F30802F" w14:textId="77777777">
        <w:tc>
          <w:tcPr>
            <w:tcW w:w="1200" w:type="dxa"/>
            <w:vMerge w:val="restart"/>
            <w:tcBorders>
              <w:top w:val="single" w:sz="4" w:space="0" w:color="000000"/>
              <w:left w:val="single" w:sz="4" w:space="0" w:color="000000"/>
              <w:bottom w:val="single" w:sz="4" w:space="0" w:color="000000"/>
              <w:right w:val="single" w:sz="4" w:space="0" w:color="000000"/>
            </w:tcBorders>
            <w:shd w:val="clear" w:color="auto" w:fill="auto"/>
            <w:tcMar>
              <w:left w:w="70" w:type="dxa"/>
              <w:right w:w="70" w:type="dxa"/>
            </w:tcMar>
            <w:vAlign w:val="center"/>
          </w:tcPr>
          <w:p w14:paraId="4EB0CA95" w14:textId="77777777" w:rsidR="000337B5" w:rsidRDefault="00000000">
            <w:pPr>
              <w:spacing w:after="0" w:line="240" w:lineRule="auto"/>
              <w:jc w:val="center"/>
            </w:pPr>
            <w:r>
              <w:rPr>
                <w:rFonts w:ascii="Arial" w:eastAsia="Arial" w:hAnsi="Arial" w:cs="Arial"/>
                <w:color w:val="000000"/>
              </w:rPr>
              <w:t xml:space="preserve">Video </w:t>
            </w:r>
          </w:p>
        </w:tc>
        <w:tc>
          <w:tcPr>
            <w:tcW w:w="8300" w:type="dxa"/>
            <w:tcBorders>
              <w:top w:val="single" w:sz="4" w:space="0" w:color="000000"/>
              <w:left w:val="single" w:sz="0" w:space="0" w:color="000000"/>
              <w:bottom w:val="single" w:sz="4" w:space="0" w:color="000000"/>
              <w:right w:val="single" w:sz="4" w:space="0" w:color="000000"/>
            </w:tcBorders>
            <w:shd w:val="clear" w:color="auto" w:fill="auto"/>
            <w:tcMar>
              <w:left w:w="70" w:type="dxa"/>
              <w:right w:w="70" w:type="dxa"/>
            </w:tcMar>
            <w:vAlign w:val="center"/>
          </w:tcPr>
          <w:p w14:paraId="005ED7B9" w14:textId="4FC7E707" w:rsidR="002E1757" w:rsidRDefault="00000000" w:rsidP="002E1757">
            <w:pPr>
              <w:spacing w:after="0" w:line="240" w:lineRule="auto"/>
              <w:jc w:val="both"/>
              <w:rPr>
                <w:rFonts w:ascii="Arial" w:eastAsia="Arial" w:hAnsi="Arial" w:cs="Arial"/>
                <w:color w:val="000000"/>
              </w:rPr>
            </w:pPr>
            <w:r>
              <w:rPr>
                <w:rFonts w:ascii="Arial" w:eastAsia="Arial" w:hAnsi="Arial" w:cs="Arial"/>
                <w:color w:val="000000"/>
              </w:rPr>
              <w:t xml:space="preserve">Causas: </w:t>
            </w:r>
            <w:r w:rsidR="002E1757" w:rsidRPr="001512FD">
              <w:rPr>
                <w:rFonts w:ascii="Arial" w:eastAsia="Arial" w:hAnsi="Arial" w:cs="Arial"/>
                <w:color w:val="000000"/>
              </w:rPr>
              <w:t>Napo laborando en panadería, se expone a material particulado por no realizar las labores de acuerdo con los procedimientos establecidos, no utiliza protección respiratoria, en la empresa no le suministran los elementos de protección personal suficientes y necesarios, no cuenta con supervisor de actividades, no está capacitado para realizar la labor, la ventilación es deficiente en el área de trabajo.</w:t>
            </w:r>
          </w:p>
          <w:p w14:paraId="2DBD3C88" w14:textId="77777777" w:rsidR="002E1757" w:rsidRDefault="002E1757" w:rsidP="002E1757">
            <w:pPr>
              <w:spacing w:after="0" w:line="240" w:lineRule="auto"/>
              <w:jc w:val="both"/>
              <w:rPr>
                <w:rFonts w:ascii="Arial" w:eastAsia="Arial" w:hAnsi="Arial" w:cs="Arial"/>
                <w:color w:val="000000"/>
              </w:rPr>
            </w:pPr>
          </w:p>
          <w:p w14:paraId="6F589476" w14:textId="51867181"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xml:space="preserve">No tener una barrera física que impida la inhalación de polvo. </w:t>
            </w:r>
          </w:p>
          <w:p w14:paraId="34446702" w14:textId="77777777" w:rsidR="000337B5" w:rsidRDefault="00000000" w:rsidP="002E1757">
            <w:pPr>
              <w:spacing w:after="0" w:line="240" w:lineRule="auto"/>
              <w:jc w:val="both"/>
            </w:pPr>
            <w:r>
              <w:rPr>
                <w:rFonts w:ascii="Arial" w:eastAsia="Arial" w:hAnsi="Arial" w:cs="Arial"/>
                <w:color w:val="000000"/>
              </w:rPr>
              <w:t>En el video se muestra como en el principio su trabajo consiste en supervisar una descarga de material, la cual conlleva que se esparce la arena del mismo. También, hay otras causas en distintos trabajos como estar expuesto al polvo que se da al barrer, cuando es harina o materiales en polvo y se esparce  en el ambiente por la velocidad de las máquinas, al operar máquinas sin las debidas precauciones de seguridad y EPP's y de igual manera al realizar las operaciones diarias, no tener sistemas de ventilación en la compañía o estos mismos con mantenimiento deficiente y por último no tener una capacitación adecuada en peligros a los que se puede estar expuesto y como operar, como por ejemplo una explosión.</w:t>
            </w:r>
          </w:p>
        </w:tc>
      </w:tr>
      <w:tr w:rsidR="000337B5" w14:paraId="0C2D9AD4" w14:textId="77777777">
        <w:tc>
          <w:tcPr>
            <w:tcW w:w="1200" w:type="dxa"/>
            <w:vMerge/>
            <w:tcBorders>
              <w:top w:val="single" w:sz="4" w:space="0" w:color="000000"/>
              <w:left w:val="single" w:sz="4" w:space="0" w:color="000000"/>
              <w:bottom w:val="single" w:sz="4" w:space="0" w:color="000000"/>
              <w:right w:val="single" w:sz="4" w:space="0" w:color="000000"/>
            </w:tcBorders>
            <w:shd w:val="clear" w:color="000000" w:fill="FFFFFF"/>
            <w:tcMar>
              <w:left w:w="70" w:type="dxa"/>
              <w:right w:w="70" w:type="dxa"/>
            </w:tcMar>
            <w:vAlign w:val="center"/>
          </w:tcPr>
          <w:p w14:paraId="42B2575A" w14:textId="77777777" w:rsidR="000337B5" w:rsidRDefault="000337B5">
            <w:pPr>
              <w:spacing w:after="200" w:line="276" w:lineRule="auto"/>
              <w:rPr>
                <w:rFonts w:ascii="Calibri" w:eastAsia="Calibri" w:hAnsi="Calibri" w:cs="Calibri"/>
              </w:rPr>
            </w:pPr>
          </w:p>
        </w:tc>
        <w:tc>
          <w:tcPr>
            <w:tcW w:w="8300" w:type="dxa"/>
            <w:tcBorders>
              <w:top w:val="single" w:sz="0" w:space="0" w:color="000000"/>
              <w:left w:val="single" w:sz="0" w:space="0" w:color="000000"/>
              <w:bottom w:val="single" w:sz="4" w:space="0" w:color="000000"/>
              <w:right w:val="single" w:sz="4" w:space="0" w:color="000000"/>
            </w:tcBorders>
            <w:shd w:val="clear" w:color="auto" w:fill="auto"/>
            <w:tcMar>
              <w:left w:w="70" w:type="dxa"/>
              <w:right w:w="70" w:type="dxa"/>
            </w:tcMar>
            <w:vAlign w:val="center"/>
          </w:tcPr>
          <w:p w14:paraId="4ECDEE16" w14:textId="4B18FBA9"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Consecuencias:</w:t>
            </w:r>
            <w:r w:rsidR="002E1757" w:rsidRPr="001512FD">
              <w:rPr>
                <w:rFonts w:ascii="Arial" w:eastAsia="Arial" w:hAnsi="Arial" w:cs="Arial"/>
                <w:color w:val="000000"/>
              </w:rPr>
              <w:t xml:space="preserve"> Dificultad para respirar, tos, irritación de vías respiratorias, gripas recurrentes, asma ocupacional, bronquitis, neumonía y cáncer pulmonar ocupacional, en ojos enrojecimiento, conjuntivitis, eczemas de piel, dermatitis.</w:t>
            </w:r>
          </w:p>
          <w:p w14:paraId="4D33AC64" w14:textId="77777777" w:rsidR="000337B5" w:rsidRDefault="000337B5" w:rsidP="002E1757">
            <w:pPr>
              <w:spacing w:after="0" w:line="240" w:lineRule="auto"/>
              <w:jc w:val="both"/>
              <w:rPr>
                <w:rFonts w:ascii="Arial" w:eastAsia="Arial" w:hAnsi="Arial" w:cs="Arial"/>
                <w:color w:val="000000"/>
              </w:rPr>
            </w:pPr>
          </w:p>
          <w:p w14:paraId="52694F78"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Las enfermedades respiratorias relacionadas con las laborales son problemas causados por el ambiente al que está expuesto el individuo en su trabajo, algunas de estas se pueden hacer evidentes a largo plazo. Estas enfermedades pueden ser:</w:t>
            </w:r>
          </w:p>
          <w:p w14:paraId="2D1A91F3" w14:textId="77777777" w:rsidR="000337B5" w:rsidRDefault="000337B5" w:rsidP="002E1757">
            <w:pPr>
              <w:spacing w:after="0" w:line="240" w:lineRule="auto"/>
              <w:jc w:val="both"/>
              <w:rPr>
                <w:rFonts w:ascii="Arial" w:eastAsia="Arial" w:hAnsi="Arial" w:cs="Arial"/>
                <w:color w:val="000000"/>
              </w:rPr>
            </w:pPr>
          </w:p>
          <w:p w14:paraId="6F5DEB92"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Asbestosis. Se produce cuando una persona inhala pequeñas fibras de asbestos. Con el tiempo, esto causa cicatrices y rigidez en los pulmones.</w:t>
            </w:r>
          </w:p>
          <w:p w14:paraId="01232725" w14:textId="77777777" w:rsidR="000337B5" w:rsidRDefault="000337B5" w:rsidP="002E1757">
            <w:pPr>
              <w:spacing w:after="0" w:line="240" w:lineRule="auto"/>
              <w:jc w:val="both"/>
              <w:rPr>
                <w:rFonts w:ascii="Arial" w:eastAsia="Arial" w:hAnsi="Arial" w:cs="Arial"/>
                <w:color w:val="000000"/>
              </w:rPr>
            </w:pPr>
          </w:p>
          <w:p w14:paraId="3CA16785"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Neumoconiosis de los trabajadores del carbón o enfermedad de los pulmones negros. Esto se produce al inhalar polvo de carbón. Causa inflamación y cicatrices en los pulmones.</w:t>
            </w:r>
          </w:p>
          <w:p w14:paraId="170D322F" w14:textId="77777777" w:rsidR="000337B5" w:rsidRDefault="000337B5" w:rsidP="002E1757">
            <w:pPr>
              <w:spacing w:after="0" w:line="240" w:lineRule="auto"/>
              <w:jc w:val="both"/>
              <w:rPr>
                <w:rFonts w:ascii="Arial" w:eastAsia="Arial" w:hAnsi="Arial" w:cs="Arial"/>
                <w:color w:val="000000"/>
              </w:rPr>
            </w:pPr>
          </w:p>
          <w:p w14:paraId="704B0459"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Silicosis. Esta afección se produce al inhalar sílice cristalina en el aire. Es un polvo que se encuentra en el aire de las minas, las fundiciones y las operaciones de explosivos.</w:t>
            </w:r>
          </w:p>
          <w:p w14:paraId="08F2AAEB" w14:textId="77777777" w:rsidR="000337B5" w:rsidRDefault="000337B5" w:rsidP="002E1757">
            <w:pPr>
              <w:spacing w:after="0" w:line="240" w:lineRule="auto"/>
              <w:jc w:val="both"/>
              <w:rPr>
                <w:rFonts w:ascii="Arial" w:eastAsia="Arial" w:hAnsi="Arial" w:cs="Arial"/>
                <w:color w:val="000000"/>
              </w:rPr>
            </w:pPr>
          </w:p>
          <w:p w14:paraId="6093B217"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Bisinosis o enfermedad de los pulmones marrones. Esto se produce al inhalar polvo del procesamiento de cáñamo, lino y algodón. Afecta a los trabajadores textiles, especialmente a aquellos que trabajan con el algodón sin procesar.</w:t>
            </w:r>
          </w:p>
          <w:p w14:paraId="1D240974" w14:textId="77777777" w:rsidR="000337B5" w:rsidRDefault="000337B5" w:rsidP="002E1757">
            <w:pPr>
              <w:spacing w:after="0" w:line="240" w:lineRule="auto"/>
              <w:jc w:val="both"/>
              <w:rPr>
                <w:rFonts w:ascii="Arial" w:eastAsia="Arial" w:hAnsi="Arial" w:cs="Arial"/>
                <w:color w:val="000000"/>
              </w:rPr>
            </w:pPr>
          </w:p>
          <w:p w14:paraId="0A8B6C9A"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Neumonitis por hipersensibilidad. Se trata de una enfermedad pulmonar alérgica. Se origina en una inflamación pulmonar que se produce al respirar diferentes sustancias. Por ejemplo, esporas de hongos, bacterias, proteína animal o vegetal o ciertas sustancias químicas. Pueden provenir del heno con moho, de las heces de pájaros y de otros polvos orgánicos.</w:t>
            </w:r>
          </w:p>
          <w:p w14:paraId="21D21209" w14:textId="77777777" w:rsidR="000337B5" w:rsidRDefault="000337B5" w:rsidP="002E1757">
            <w:pPr>
              <w:spacing w:after="0" w:line="240" w:lineRule="auto"/>
              <w:jc w:val="both"/>
              <w:rPr>
                <w:rFonts w:ascii="Arial" w:eastAsia="Arial" w:hAnsi="Arial" w:cs="Arial"/>
                <w:color w:val="000000"/>
              </w:rPr>
            </w:pPr>
          </w:p>
          <w:p w14:paraId="130A9EB1" w14:textId="77777777" w:rsidR="000337B5" w:rsidRDefault="00000000" w:rsidP="002E1757">
            <w:pPr>
              <w:spacing w:after="0" w:line="240" w:lineRule="auto"/>
              <w:jc w:val="both"/>
              <w:rPr>
                <w:rFonts w:ascii="Arial" w:eastAsia="Arial" w:hAnsi="Arial" w:cs="Arial"/>
                <w:color w:val="000000"/>
              </w:rPr>
            </w:pPr>
            <w:r>
              <w:rPr>
                <w:rFonts w:ascii="Arial" w:eastAsia="Arial" w:hAnsi="Arial" w:cs="Arial"/>
                <w:color w:val="000000"/>
              </w:rPr>
              <w:t>·         Asma relacionada con el trabajo. Esto se produce al inhalar polvo, gases, humo y vapores. Causa síntomas de asma como tos crónica y sibilancias (sonido silbante y chillón durante la respiración). Esta afección puede revertirse si se descubre a tiempo. Corre más riesgo de padecer esta enfermedad si trabaja en ciertos ambientes. Por ejemplo, operaciones de fabricación y procesamiento, cultivos, cuidado de animales, procesamiento de alimentos, industrias textiles y del algodón y operaciones de refinado.</w:t>
            </w:r>
          </w:p>
          <w:p w14:paraId="1976A15A" w14:textId="77777777" w:rsidR="000337B5" w:rsidRDefault="000337B5" w:rsidP="002E1757">
            <w:pPr>
              <w:spacing w:after="0" w:line="240" w:lineRule="auto"/>
              <w:jc w:val="both"/>
              <w:rPr>
                <w:rFonts w:ascii="Arial" w:eastAsia="Arial" w:hAnsi="Arial" w:cs="Arial"/>
                <w:color w:val="000000"/>
              </w:rPr>
            </w:pPr>
          </w:p>
          <w:p w14:paraId="7718C43F" w14:textId="77777777" w:rsidR="000337B5" w:rsidRDefault="00000000" w:rsidP="002E1757">
            <w:pPr>
              <w:spacing w:after="0" w:line="240" w:lineRule="auto"/>
              <w:jc w:val="both"/>
            </w:pPr>
            <w:r>
              <w:rPr>
                <w:rFonts w:ascii="Arial" w:eastAsia="Arial" w:hAnsi="Arial" w:cs="Arial"/>
                <w:color w:val="000000"/>
              </w:rPr>
              <w:t>·         Bronquitis: La bronquitis (1) es la inflamación que se produce en la vía aérea como respuesta a agentes contaminantes que ingresan a irritar la mucosa</w:t>
            </w:r>
          </w:p>
        </w:tc>
      </w:tr>
    </w:tbl>
    <w:p w14:paraId="4C9966E5" w14:textId="77777777" w:rsidR="000337B5" w:rsidRDefault="000337B5">
      <w:pPr>
        <w:tabs>
          <w:tab w:val="left" w:pos="4320"/>
          <w:tab w:val="left" w:pos="4485"/>
          <w:tab w:val="left" w:pos="5445"/>
        </w:tabs>
        <w:spacing w:after="200" w:line="276" w:lineRule="auto"/>
        <w:jc w:val="both"/>
        <w:rPr>
          <w:rFonts w:ascii="Arial" w:eastAsia="Arial" w:hAnsi="Arial" w:cs="Arial"/>
          <w:color w:val="000000"/>
        </w:rPr>
      </w:pPr>
    </w:p>
    <w:p w14:paraId="340D3BA7" w14:textId="77777777" w:rsidR="000337B5" w:rsidRDefault="00000000">
      <w:pPr>
        <w:spacing w:after="200" w:line="276" w:lineRule="auto"/>
        <w:rPr>
          <w:rFonts w:ascii="Arial" w:eastAsia="Arial" w:hAnsi="Arial" w:cs="Arial"/>
          <w:b/>
        </w:rPr>
      </w:pPr>
      <w:r>
        <w:rPr>
          <w:rFonts w:ascii="Arial" w:eastAsia="Arial" w:hAnsi="Arial" w:cs="Arial"/>
          <w:b/>
        </w:rPr>
        <w:t>3.2 Actividad de apropiación del conocimiento (Conceptualización y Teorización)</w:t>
      </w:r>
    </w:p>
    <w:p w14:paraId="7AB6550C" w14:textId="77777777" w:rsidR="000337B5" w:rsidRDefault="00000000">
      <w:pPr>
        <w:spacing w:after="200" w:line="276" w:lineRule="auto"/>
        <w:jc w:val="both"/>
        <w:rPr>
          <w:rFonts w:ascii="Arial" w:eastAsia="Arial" w:hAnsi="Arial" w:cs="Arial"/>
        </w:rPr>
      </w:pPr>
      <w:r>
        <w:rPr>
          <w:rFonts w:ascii="Arial" w:eastAsia="Arial" w:hAnsi="Arial" w:cs="Arial"/>
          <w:b/>
        </w:rPr>
        <w:t>3.2.1</w:t>
      </w:r>
      <w:r>
        <w:rPr>
          <w:rFonts w:ascii="Arial" w:eastAsia="Arial" w:hAnsi="Arial" w:cs="Arial"/>
        </w:rPr>
        <w:t xml:space="preserve"> Realice una consulta de las </w:t>
      </w:r>
      <w:r>
        <w:rPr>
          <w:rFonts w:ascii="Arial" w:eastAsia="Arial" w:hAnsi="Arial" w:cs="Arial"/>
          <w:b/>
        </w:rPr>
        <w:t>definiciones legales</w:t>
      </w:r>
      <w:r>
        <w:rPr>
          <w:rFonts w:ascii="Arial" w:eastAsia="Arial" w:hAnsi="Arial" w:cs="Arial"/>
        </w:rPr>
        <w:t xml:space="preserve"> de los siguientes conceptos consulte Ley 1562 de 2012, NTC 3701, GTC 45, GTC 34 y el Decreto 1443 de 2014. El ejemplo debe ser una imagen relacionada con el concepto.</w:t>
      </w:r>
    </w:p>
    <w:tbl>
      <w:tblPr>
        <w:tblW w:w="0" w:type="auto"/>
        <w:tblInd w:w="108" w:type="dxa"/>
        <w:tblCellMar>
          <w:left w:w="10" w:type="dxa"/>
          <w:right w:w="10" w:type="dxa"/>
        </w:tblCellMar>
        <w:tblLook w:val="0000" w:firstRow="0" w:lastRow="0" w:firstColumn="0" w:lastColumn="0" w:noHBand="0" w:noVBand="0"/>
      </w:tblPr>
      <w:tblGrid>
        <w:gridCol w:w="2413"/>
        <w:gridCol w:w="6263"/>
      </w:tblGrid>
      <w:tr w:rsidR="0099603F" w14:paraId="74E6C722"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FE9B654" w14:textId="77777777" w:rsidR="0099603F" w:rsidRDefault="0099603F">
            <w:pPr>
              <w:spacing w:after="200" w:line="276" w:lineRule="auto"/>
              <w:jc w:val="center"/>
            </w:pPr>
            <w:r>
              <w:rPr>
                <w:rFonts w:ascii="Arial" w:eastAsia="Arial" w:hAnsi="Arial" w:cs="Arial"/>
              </w:rPr>
              <w:t>CONCEPTO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048FDB" w14:textId="77777777" w:rsidR="0099603F" w:rsidRDefault="0099603F">
            <w:pPr>
              <w:spacing w:after="200" w:line="276" w:lineRule="auto"/>
              <w:jc w:val="center"/>
            </w:pPr>
            <w:r>
              <w:rPr>
                <w:rFonts w:ascii="Arial" w:eastAsia="Arial" w:hAnsi="Arial" w:cs="Arial"/>
              </w:rPr>
              <w:t>DEFINICION</w:t>
            </w:r>
          </w:p>
        </w:tc>
      </w:tr>
      <w:tr w:rsidR="0099603F" w14:paraId="33F77269"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725F6F" w14:textId="77777777" w:rsidR="0099603F" w:rsidRDefault="0099603F">
            <w:pPr>
              <w:spacing w:after="200" w:line="276" w:lineRule="auto"/>
              <w:jc w:val="center"/>
            </w:pPr>
            <w:r>
              <w:rPr>
                <w:rFonts w:ascii="Arial" w:eastAsia="Arial" w:hAnsi="Arial" w:cs="Arial"/>
              </w:rPr>
              <w:t>SALUD OCUPACIONAL</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34CDA7" w14:textId="77777777" w:rsidR="00F835C1" w:rsidRDefault="00F835C1" w:rsidP="00F835C1">
            <w:pPr>
              <w:spacing w:after="200" w:line="276" w:lineRule="auto"/>
              <w:jc w:val="both"/>
              <w:rPr>
                <w:rFonts w:ascii="Arial" w:eastAsia="Arial" w:hAnsi="Arial" w:cs="Arial"/>
              </w:rPr>
            </w:pPr>
            <w:r w:rsidRPr="00F835C1">
              <w:rPr>
                <w:rFonts w:ascii="Arial" w:eastAsia="Arial" w:hAnsi="Arial" w:cs="Arial"/>
              </w:rPr>
              <w:t>Se entenderá en adelante como Seguridad y Salud en el Trabajo, definida como aquella disciplina que trata de la prevención de las lesiones y enfermedades causadas por las condiciones de trabajo, y de la protección y promoción de la salud de los trabajadores. Tiene por objeto mejorar las condiciones y el medio ambiente de trabajo, así como la salud en el trabajo, que conlleva la promoción y el mantenimiento del bienestar físico, mental y social de los trabajadores en todas las ocupaciones.</w:t>
            </w:r>
          </w:p>
          <w:p w14:paraId="72F5CD60" w14:textId="1B49E076" w:rsidR="0099603F" w:rsidRDefault="0099603F">
            <w:pPr>
              <w:spacing w:after="200" w:line="276" w:lineRule="auto"/>
              <w:jc w:val="center"/>
            </w:pPr>
            <w:r>
              <w:rPr>
                <w:rFonts w:ascii="Arial" w:eastAsia="Arial" w:hAnsi="Arial" w:cs="Arial"/>
                <w:b/>
              </w:rPr>
              <w:t>Ley 1562 de 2012</w:t>
            </w:r>
          </w:p>
        </w:tc>
      </w:tr>
      <w:tr w:rsidR="0099603F" w14:paraId="78DC95D8"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ECE77C" w14:textId="77777777" w:rsidR="0099603F" w:rsidRDefault="0099603F">
            <w:pPr>
              <w:spacing w:after="200" w:line="276" w:lineRule="auto"/>
              <w:jc w:val="center"/>
            </w:pPr>
            <w:r>
              <w:rPr>
                <w:rFonts w:ascii="Arial" w:eastAsia="Arial" w:hAnsi="Arial" w:cs="Arial"/>
              </w:rPr>
              <w:lastRenderedPageBreak/>
              <w:t>ACCIDENTE DE TRABAJO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7C59E4" w14:textId="29CA8973" w:rsidR="00645BD0" w:rsidRPr="00645BD0" w:rsidRDefault="00645BD0" w:rsidP="00645BD0">
            <w:pPr>
              <w:spacing w:after="200" w:line="276" w:lineRule="auto"/>
              <w:jc w:val="both"/>
              <w:rPr>
                <w:rFonts w:ascii="Arial" w:eastAsia="Arial" w:hAnsi="Arial" w:cs="Arial"/>
              </w:rPr>
            </w:pPr>
            <w:r w:rsidRPr="00645BD0">
              <w:rPr>
                <w:rFonts w:ascii="Arial" w:eastAsia="Arial" w:hAnsi="Arial" w:cs="Arial"/>
              </w:rPr>
              <w:t>Es accidente de trabajo todo suceso repentino que sobrevenga por causa o con ocasión del trabajo, y que produzca en el trabajador una lesión orgánica, una perturbación funcional o psiquiátrica, una invalidez o la muerte.</w:t>
            </w:r>
          </w:p>
          <w:p w14:paraId="1009FCC9" w14:textId="7C6780F1" w:rsidR="00645BD0" w:rsidRPr="00645BD0" w:rsidRDefault="00645BD0" w:rsidP="00645BD0">
            <w:pPr>
              <w:spacing w:after="200" w:line="276" w:lineRule="auto"/>
              <w:jc w:val="both"/>
              <w:rPr>
                <w:rFonts w:ascii="Arial" w:eastAsia="Arial" w:hAnsi="Arial" w:cs="Arial"/>
              </w:rPr>
            </w:pPr>
            <w:r w:rsidRPr="00645BD0">
              <w:rPr>
                <w:rFonts w:ascii="Arial" w:eastAsia="Arial" w:hAnsi="Arial" w:cs="Arial"/>
              </w:rPr>
              <w:t>Es también accidente de trabajo aquel que se produce durante la ejecución de órdenes del empleador, o contratante durante la ejecución de una labor bajo su autoridad, aún fuera del lugar y horas de trabajo.</w:t>
            </w:r>
          </w:p>
          <w:p w14:paraId="4E896DA5" w14:textId="3B9FCC25" w:rsidR="00645BD0" w:rsidRPr="00645BD0" w:rsidRDefault="00645BD0" w:rsidP="00645BD0">
            <w:pPr>
              <w:spacing w:after="200" w:line="276" w:lineRule="auto"/>
              <w:jc w:val="both"/>
              <w:rPr>
                <w:rFonts w:ascii="Arial" w:eastAsia="Arial" w:hAnsi="Arial" w:cs="Arial"/>
              </w:rPr>
            </w:pPr>
            <w:r w:rsidRPr="00645BD0">
              <w:rPr>
                <w:rFonts w:ascii="Arial" w:eastAsia="Arial" w:hAnsi="Arial" w:cs="Arial"/>
              </w:rPr>
              <w:t>Igualmente se considera accidente de trabajo el que se produzca durante el traslado de los trabajadores o contratistas desde su residencia a los lugares de trabajo o viceversa, cuando el transporte lo suministre el empleador.</w:t>
            </w:r>
          </w:p>
          <w:p w14:paraId="00C8C664" w14:textId="06AB316C" w:rsidR="00645BD0" w:rsidRPr="00645BD0" w:rsidRDefault="00645BD0" w:rsidP="00645BD0">
            <w:pPr>
              <w:spacing w:after="200" w:line="276" w:lineRule="auto"/>
              <w:jc w:val="both"/>
              <w:rPr>
                <w:rFonts w:ascii="Arial" w:eastAsia="Arial" w:hAnsi="Arial" w:cs="Arial"/>
              </w:rPr>
            </w:pPr>
            <w:r w:rsidRPr="00645BD0">
              <w:rPr>
                <w:rFonts w:ascii="Arial" w:eastAsia="Arial" w:hAnsi="Arial" w:cs="Arial"/>
              </w:rPr>
              <w:t>También se considerará como accidente de trabajo el ocurrido durante el ejercicio de la función sindical, aunque el trabajador se encuentre en permiso sindical siempre que el accidente se produzca en cumplimiento de dicha función.</w:t>
            </w:r>
          </w:p>
          <w:p w14:paraId="21ED2DA0" w14:textId="77777777" w:rsidR="00645BD0" w:rsidRDefault="00645BD0" w:rsidP="00645BD0">
            <w:pPr>
              <w:spacing w:after="200" w:line="276" w:lineRule="auto"/>
              <w:jc w:val="both"/>
              <w:rPr>
                <w:rFonts w:ascii="Arial" w:eastAsia="Arial" w:hAnsi="Arial" w:cs="Arial"/>
              </w:rPr>
            </w:pPr>
            <w:r w:rsidRPr="00645BD0">
              <w:rPr>
                <w:rFonts w:ascii="Arial" w:eastAsia="Arial" w:hAnsi="Arial" w:cs="Arial"/>
              </w:rPr>
              <w:t>De igual forma se considera accidente de trabajo el que se produzca por la ejecución de actividades recreativas, deportivas o culturales, cuando se actúe por cuenta o en representación del empleador o de la empresa usuaria cuando se trate de trabajadores de empresas de servicios temporales que se encuentren en misión.</w:t>
            </w:r>
          </w:p>
          <w:p w14:paraId="7BF9537C" w14:textId="1EE3BD98" w:rsidR="0099603F" w:rsidRDefault="0099603F" w:rsidP="00645BD0">
            <w:pPr>
              <w:spacing w:after="200" w:line="276" w:lineRule="auto"/>
              <w:jc w:val="center"/>
            </w:pPr>
            <w:r>
              <w:rPr>
                <w:rFonts w:ascii="Arial" w:eastAsia="Arial" w:hAnsi="Arial" w:cs="Arial"/>
                <w:b/>
              </w:rPr>
              <w:t>Ley 1562 de 2012</w:t>
            </w:r>
          </w:p>
        </w:tc>
      </w:tr>
      <w:tr w:rsidR="0099603F" w14:paraId="4B4D063F"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6D6AC4" w14:textId="77777777" w:rsidR="0099603F" w:rsidRDefault="0099603F">
            <w:pPr>
              <w:spacing w:after="200" w:line="276" w:lineRule="auto"/>
              <w:jc w:val="center"/>
            </w:pPr>
            <w:r>
              <w:rPr>
                <w:rFonts w:ascii="Arial" w:eastAsia="Arial" w:hAnsi="Arial" w:cs="Arial"/>
              </w:rPr>
              <w:t>ENFERMEDAD LABORAL</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E83716" w14:textId="251556F0" w:rsidR="002E1757" w:rsidRPr="002E1757" w:rsidRDefault="002E1757" w:rsidP="002E1757">
            <w:pPr>
              <w:spacing w:after="200" w:line="276" w:lineRule="auto"/>
              <w:jc w:val="both"/>
              <w:rPr>
                <w:rFonts w:ascii="Arial" w:eastAsia="Arial" w:hAnsi="Arial" w:cs="Arial"/>
              </w:rPr>
            </w:pPr>
            <w:r w:rsidRPr="002E1757">
              <w:rPr>
                <w:rFonts w:ascii="Arial" w:eastAsia="Arial" w:hAnsi="Arial" w:cs="Arial"/>
              </w:rPr>
              <w:t>Es enfermedad laboral la contraída como resultado de la exposición a factores de riesgo inherentes a la actividad laboral o del medio en el que el trabajador se ha visto obligado a trabajar. El Gobierno Nacional, determinará, en forma periódica, las enfermedades que se consideran como laborales y en los casos en que una enfermedad no figure en la tabla de enfermedades laborales, pero se demuestre la relación de causalidad con los factores de riesgo ocupacional será reconocida como enfermedad laboral, conforme lo establecido en las normas legales vigentes.</w:t>
            </w:r>
          </w:p>
          <w:p w14:paraId="47963510" w14:textId="77777777" w:rsidR="002E1757" w:rsidRPr="002E1757" w:rsidRDefault="002E1757" w:rsidP="002E1757">
            <w:pPr>
              <w:spacing w:after="200" w:line="276" w:lineRule="auto"/>
              <w:jc w:val="both"/>
              <w:rPr>
                <w:rFonts w:ascii="Arial" w:eastAsia="Arial" w:hAnsi="Arial" w:cs="Arial"/>
              </w:rPr>
            </w:pPr>
            <w:r w:rsidRPr="002E1757">
              <w:rPr>
                <w:rFonts w:ascii="Arial" w:eastAsia="Arial" w:hAnsi="Arial" w:cs="Arial"/>
              </w:rPr>
              <w:t>PARÁGRAFO 1o. El Gobierno Nacional, previo concepto del Consejo Nacional de Riesgos Laborales, determinará, en forma periódica, las enfermedades que se consideran como laborales.</w:t>
            </w:r>
          </w:p>
          <w:p w14:paraId="73DDF538" w14:textId="77777777" w:rsidR="002E1757" w:rsidRDefault="002E1757" w:rsidP="002E1757">
            <w:pPr>
              <w:spacing w:after="200" w:line="276" w:lineRule="auto"/>
              <w:jc w:val="both"/>
              <w:rPr>
                <w:rFonts w:ascii="Arial" w:eastAsia="Arial" w:hAnsi="Arial" w:cs="Arial"/>
              </w:rPr>
            </w:pPr>
            <w:r w:rsidRPr="002E1757">
              <w:rPr>
                <w:rFonts w:ascii="Arial" w:eastAsia="Arial" w:hAnsi="Arial" w:cs="Arial"/>
              </w:rPr>
              <w:t xml:space="preserve">PARÁGRAFO 2o. Para tal efecto, El Ministerio de la Salud y Protección Social y el Ministerio de Trabajo, realizará una </w:t>
            </w:r>
            <w:r w:rsidRPr="002E1757">
              <w:rPr>
                <w:rFonts w:ascii="Arial" w:eastAsia="Arial" w:hAnsi="Arial" w:cs="Arial"/>
              </w:rPr>
              <w:lastRenderedPageBreak/>
              <w:t>actualización de la tabla de enfermedades laborales por lo menos cada tres (3) años atendiendo a los estudios técnicos financiados por el Fondo Nacional de Riesgos Laborales.</w:t>
            </w:r>
          </w:p>
          <w:p w14:paraId="7AA65F6C" w14:textId="0BCDDE83" w:rsidR="0099603F" w:rsidRDefault="0099603F" w:rsidP="002E1757">
            <w:pPr>
              <w:spacing w:after="200" w:line="276" w:lineRule="auto"/>
              <w:jc w:val="center"/>
            </w:pPr>
            <w:r>
              <w:rPr>
                <w:rFonts w:ascii="Arial" w:eastAsia="Arial" w:hAnsi="Arial" w:cs="Arial"/>
                <w:b/>
              </w:rPr>
              <w:t>Ley 1562 de 2012</w:t>
            </w:r>
          </w:p>
        </w:tc>
      </w:tr>
      <w:tr w:rsidR="0099603F" w14:paraId="61A235ED"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F56C36" w14:textId="77777777" w:rsidR="0099603F" w:rsidRDefault="0099603F">
            <w:pPr>
              <w:spacing w:after="200" w:line="276" w:lineRule="auto"/>
              <w:jc w:val="center"/>
            </w:pPr>
            <w:r>
              <w:rPr>
                <w:rFonts w:ascii="Arial" w:eastAsia="Arial" w:hAnsi="Arial" w:cs="Arial"/>
              </w:rPr>
              <w:lastRenderedPageBreak/>
              <w:t>ACTO INSEGURO O SUBESTANDAR</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453ED7" w14:textId="77777777" w:rsidR="0099603F" w:rsidRDefault="0099603F">
            <w:pPr>
              <w:spacing w:after="200" w:line="276" w:lineRule="auto"/>
              <w:jc w:val="both"/>
              <w:rPr>
                <w:rFonts w:ascii="Arial" w:eastAsia="Arial" w:hAnsi="Arial" w:cs="Arial"/>
              </w:rPr>
            </w:pPr>
            <w:r>
              <w:rPr>
                <w:rFonts w:ascii="Arial" w:eastAsia="Arial" w:hAnsi="Arial" w:cs="Arial"/>
              </w:rPr>
              <w:t>Todo acto que realiza un trabajador de manera insegura o inapropiada y que facilita la ocurrencia de un accidente del trabajo.</w:t>
            </w:r>
          </w:p>
          <w:p w14:paraId="1988952D" w14:textId="77777777" w:rsidR="0099603F" w:rsidRDefault="0099603F">
            <w:pPr>
              <w:spacing w:after="200" w:line="276" w:lineRule="auto"/>
              <w:jc w:val="center"/>
            </w:pPr>
            <w:r>
              <w:rPr>
                <w:rFonts w:ascii="Arial" w:eastAsia="Arial" w:hAnsi="Arial" w:cs="Arial"/>
                <w:b/>
              </w:rPr>
              <w:t>NTC 3701</w:t>
            </w:r>
          </w:p>
        </w:tc>
      </w:tr>
      <w:tr w:rsidR="0099603F" w14:paraId="7AC45419"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6FBABD4" w14:textId="77777777" w:rsidR="0099603F" w:rsidRDefault="0099603F">
            <w:pPr>
              <w:spacing w:after="200" w:line="276" w:lineRule="auto"/>
              <w:jc w:val="center"/>
            </w:pPr>
            <w:r>
              <w:rPr>
                <w:rFonts w:ascii="Arial" w:eastAsia="Arial" w:hAnsi="Arial" w:cs="Arial"/>
              </w:rPr>
              <w:t>CONDICION INSEGURA O SUBESTANDAR</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FFB989E" w14:textId="77777777" w:rsidR="0099603F" w:rsidRDefault="0099603F">
            <w:pPr>
              <w:spacing w:after="200" w:line="276" w:lineRule="auto"/>
              <w:jc w:val="both"/>
              <w:rPr>
                <w:rFonts w:ascii="Arial" w:eastAsia="Arial" w:hAnsi="Arial" w:cs="Arial"/>
              </w:rPr>
            </w:pPr>
            <w:r>
              <w:rPr>
                <w:rFonts w:ascii="Arial" w:eastAsia="Arial" w:hAnsi="Arial" w:cs="Arial"/>
              </w:rPr>
              <w:t>Situación que se presenta en el lugar de trabajo y que se caracteriza por la presencia de riesgos no controlados que pueden generar accidentes de trabajo o enfermedades profesionales.</w:t>
            </w:r>
          </w:p>
          <w:p w14:paraId="121AAC82" w14:textId="77777777" w:rsidR="0099603F" w:rsidRDefault="0099603F">
            <w:pPr>
              <w:spacing w:after="200" w:line="276" w:lineRule="auto"/>
              <w:jc w:val="center"/>
            </w:pPr>
            <w:r>
              <w:rPr>
                <w:rFonts w:ascii="Arial" w:eastAsia="Arial" w:hAnsi="Arial" w:cs="Arial"/>
                <w:b/>
              </w:rPr>
              <w:t>NTC 3701</w:t>
            </w:r>
          </w:p>
        </w:tc>
      </w:tr>
      <w:tr w:rsidR="0099603F" w14:paraId="33F531C8"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DB4D19" w14:textId="77777777" w:rsidR="0099603F" w:rsidRDefault="0099603F">
            <w:pPr>
              <w:spacing w:after="200" w:line="276" w:lineRule="auto"/>
              <w:jc w:val="center"/>
            </w:pPr>
            <w:r>
              <w:rPr>
                <w:rFonts w:ascii="Arial" w:eastAsia="Arial" w:hAnsi="Arial" w:cs="Arial"/>
              </w:rPr>
              <w:t>PELIGRO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1A04E9B" w14:textId="77777777" w:rsidR="00107C53" w:rsidRDefault="00107C53" w:rsidP="00107C53">
            <w:pPr>
              <w:spacing w:after="200" w:line="276" w:lineRule="auto"/>
              <w:jc w:val="both"/>
              <w:rPr>
                <w:rFonts w:ascii="Arial" w:eastAsia="Arial" w:hAnsi="Arial" w:cs="Arial"/>
              </w:rPr>
            </w:pPr>
            <w:r w:rsidRPr="00107C53">
              <w:rPr>
                <w:rFonts w:ascii="Arial" w:eastAsia="Arial" w:hAnsi="Arial" w:cs="Arial"/>
              </w:rPr>
              <w:t>Fuente, situación o acto con potencial de daño en términos de enfermedad o lesión a las personas, o una combinación de estos.</w:t>
            </w:r>
          </w:p>
          <w:p w14:paraId="65457DB7" w14:textId="49E0DDEA" w:rsidR="00107C53" w:rsidRDefault="00107C53" w:rsidP="00107C53">
            <w:pPr>
              <w:spacing w:after="200" w:line="276" w:lineRule="auto"/>
              <w:jc w:val="both"/>
              <w:rPr>
                <w:rFonts w:ascii="Arial" w:eastAsia="Arial" w:hAnsi="Arial" w:cs="Arial"/>
              </w:rPr>
            </w:pPr>
            <w:r w:rsidRPr="00107C53">
              <w:rPr>
                <w:rFonts w:ascii="Arial" w:eastAsia="Arial" w:hAnsi="Arial" w:cs="Arial"/>
              </w:rPr>
              <w:t>Una fuente, situación o acción que tiene el potencial de causar daño en forma de enfermedad o lesión a las personas, ya sea individualmente o en combinación.</w:t>
            </w:r>
          </w:p>
          <w:p w14:paraId="092E359D" w14:textId="52AE4275" w:rsidR="0099603F" w:rsidRPr="00107C53" w:rsidRDefault="00003E58">
            <w:pPr>
              <w:spacing w:after="200" w:line="276" w:lineRule="auto"/>
              <w:jc w:val="center"/>
              <w:rPr>
                <w:rFonts w:ascii="Arial" w:eastAsia="Arial" w:hAnsi="Arial" w:cs="Arial"/>
              </w:rPr>
            </w:pPr>
            <w:r>
              <w:rPr>
                <w:rFonts w:ascii="Arial" w:eastAsia="Arial" w:hAnsi="Arial" w:cs="Arial"/>
                <w:b/>
              </w:rPr>
              <w:t>GTC 45</w:t>
            </w:r>
            <w:r w:rsidR="005D2AC9">
              <w:rPr>
                <w:rFonts w:ascii="Arial" w:eastAsia="Arial" w:hAnsi="Arial" w:cs="Arial"/>
                <w:b/>
              </w:rPr>
              <w:t xml:space="preserve"> </w:t>
            </w:r>
          </w:p>
        </w:tc>
      </w:tr>
      <w:tr w:rsidR="0099603F" w14:paraId="5D617581"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839AD9" w14:textId="77777777" w:rsidR="0099603F" w:rsidRDefault="0099603F">
            <w:pPr>
              <w:spacing w:after="200" w:line="276" w:lineRule="auto"/>
              <w:jc w:val="center"/>
            </w:pPr>
            <w:r>
              <w:rPr>
                <w:rFonts w:ascii="Arial" w:eastAsia="Arial" w:hAnsi="Arial" w:cs="Arial"/>
              </w:rPr>
              <w:t>RIESGO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D864D4" w14:textId="77777777" w:rsidR="0099603F" w:rsidRDefault="0099603F">
            <w:pPr>
              <w:spacing w:after="200" w:line="276" w:lineRule="auto"/>
              <w:rPr>
                <w:rFonts w:ascii="Arial" w:eastAsia="Arial" w:hAnsi="Arial" w:cs="Arial"/>
              </w:rPr>
            </w:pPr>
            <w:r>
              <w:rPr>
                <w:rFonts w:ascii="Arial" w:eastAsia="Arial" w:hAnsi="Arial" w:cs="Arial"/>
              </w:rPr>
              <w:t>Combinación de la probabilidad de que ocurran eventos o exposiciones peligrosos relacionados con el trabajo y la severidad de la lesión y deterioro de la salud que pueden causar los eventos o exposiciones.</w:t>
            </w:r>
          </w:p>
          <w:p w14:paraId="0FA0E55F" w14:textId="77777777" w:rsidR="0099603F" w:rsidRDefault="0099603F">
            <w:pPr>
              <w:spacing w:after="200" w:line="276" w:lineRule="auto"/>
              <w:jc w:val="center"/>
            </w:pPr>
            <w:r>
              <w:rPr>
                <w:rFonts w:ascii="Arial" w:eastAsia="Arial" w:hAnsi="Arial" w:cs="Arial"/>
                <w:b/>
              </w:rPr>
              <w:t>GTC 45</w:t>
            </w:r>
          </w:p>
        </w:tc>
      </w:tr>
      <w:tr w:rsidR="0099603F" w14:paraId="74D6821A"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E5AD60" w14:textId="77777777" w:rsidR="0099603F" w:rsidRDefault="0099603F">
            <w:pPr>
              <w:spacing w:after="200" w:line="276" w:lineRule="auto"/>
              <w:jc w:val="center"/>
            </w:pPr>
            <w:r>
              <w:rPr>
                <w:rFonts w:ascii="Arial" w:eastAsia="Arial" w:hAnsi="Arial" w:cs="Arial"/>
              </w:rPr>
              <w:t>INCIDENTE</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36382F" w14:textId="77777777" w:rsidR="00107C53" w:rsidRDefault="00107C53" w:rsidP="00107C53">
            <w:pPr>
              <w:spacing w:after="200" w:line="276" w:lineRule="auto"/>
              <w:jc w:val="both"/>
              <w:rPr>
                <w:rFonts w:ascii="Arial" w:hAnsi="Arial" w:cs="Arial"/>
              </w:rPr>
            </w:pPr>
            <w:r>
              <w:rPr>
                <w:rFonts w:ascii="Arial" w:hAnsi="Arial" w:cs="Arial"/>
              </w:rPr>
              <w:t>Evento(s) relacionado(s) con el trabajo, en el (los) que ocurrió o pudo haber ocurrido lesión o enfermedad (independiente de su severidad) o víctima mortal</w:t>
            </w:r>
          </w:p>
          <w:p w14:paraId="4265579A" w14:textId="5E08C43D" w:rsidR="00107C53" w:rsidRDefault="00107C53" w:rsidP="00107C53">
            <w:pPr>
              <w:spacing w:after="200" w:line="276" w:lineRule="auto"/>
              <w:jc w:val="both"/>
              <w:rPr>
                <w:rFonts w:ascii="Arial" w:hAnsi="Arial" w:cs="Arial"/>
                <w:b/>
              </w:rPr>
            </w:pPr>
            <w:r w:rsidRPr="00107C53">
              <w:rPr>
                <w:rFonts w:ascii="Arial" w:hAnsi="Arial" w:cs="Arial"/>
              </w:rPr>
              <w:t>Se refiere a los sucesos relacionados con el trabajo, en los cuales se produjo o pudo haber ocurrido una lesión, enfermedad o incluso la muerte de una persona, sin importar la gravedad de dichas situaciones.</w:t>
            </w:r>
          </w:p>
          <w:p w14:paraId="4BA892AA" w14:textId="6F1637BE" w:rsidR="0099603F" w:rsidRDefault="0099603F">
            <w:pPr>
              <w:spacing w:after="200" w:line="276" w:lineRule="auto"/>
              <w:jc w:val="center"/>
            </w:pPr>
            <w:r>
              <w:rPr>
                <w:rFonts w:ascii="Arial" w:eastAsia="Arial" w:hAnsi="Arial" w:cs="Arial"/>
                <w:b/>
              </w:rPr>
              <w:t>GTC 45</w:t>
            </w:r>
          </w:p>
        </w:tc>
      </w:tr>
      <w:tr w:rsidR="0099603F" w14:paraId="5FC5E9C0"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4A04BF" w14:textId="77777777" w:rsidR="0099603F" w:rsidRDefault="0099603F">
            <w:pPr>
              <w:spacing w:after="200" w:line="276" w:lineRule="auto"/>
              <w:jc w:val="center"/>
            </w:pPr>
            <w:r>
              <w:rPr>
                <w:rFonts w:ascii="Arial" w:eastAsia="Arial" w:hAnsi="Arial" w:cs="Arial"/>
              </w:rPr>
              <w:lastRenderedPageBreak/>
              <w:t>HIGIENE OCUPACIONAL</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6A50369" w14:textId="77777777" w:rsidR="0099603F" w:rsidRDefault="0099603F">
            <w:pPr>
              <w:spacing w:after="200" w:line="276" w:lineRule="auto"/>
              <w:rPr>
                <w:rFonts w:ascii="Arial" w:eastAsia="Arial" w:hAnsi="Arial" w:cs="Arial"/>
              </w:rPr>
            </w:pPr>
            <w:r>
              <w:rPr>
                <w:rFonts w:ascii="Arial" w:eastAsia="Arial" w:hAnsi="Arial" w:cs="Arial"/>
              </w:rPr>
              <w:t>Conjunto de actividades destinadas a la identificación, evaluación y control de los factores de riesgo del ambiente de trabajo que puedan alterar la salud de los trabajadores, generando enfermedades profesionales</w:t>
            </w:r>
          </w:p>
          <w:p w14:paraId="03807577" w14:textId="77777777" w:rsidR="0099603F" w:rsidRDefault="0099603F">
            <w:pPr>
              <w:spacing w:after="200" w:line="276" w:lineRule="auto"/>
              <w:jc w:val="center"/>
            </w:pPr>
            <w:r>
              <w:rPr>
                <w:rFonts w:ascii="Arial" w:eastAsia="Arial" w:hAnsi="Arial" w:cs="Arial"/>
                <w:b/>
              </w:rPr>
              <w:t>GTC 34</w:t>
            </w:r>
          </w:p>
        </w:tc>
      </w:tr>
      <w:tr w:rsidR="0099603F" w14:paraId="6E809A0E"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A55646" w14:textId="77777777" w:rsidR="0099603F" w:rsidRDefault="0099603F">
            <w:pPr>
              <w:spacing w:after="200" w:line="276" w:lineRule="auto"/>
              <w:jc w:val="center"/>
            </w:pPr>
            <w:r>
              <w:rPr>
                <w:rFonts w:ascii="Arial" w:eastAsia="Arial" w:hAnsi="Arial" w:cs="Arial"/>
              </w:rPr>
              <w:t>FACTOR DE RIESGO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EB8801" w14:textId="77777777" w:rsidR="0099603F" w:rsidRDefault="0099603F">
            <w:pPr>
              <w:spacing w:after="200" w:line="276" w:lineRule="auto"/>
              <w:rPr>
                <w:rFonts w:ascii="Arial" w:eastAsia="Arial" w:hAnsi="Arial" w:cs="Arial"/>
              </w:rPr>
            </w:pPr>
            <w:r>
              <w:rPr>
                <w:rFonts w:ascii="Arial" w:eastAsia="Arial" w:hAnsi="Arial" w:cs="Arial"/>
              </w:rPr>
              <w:t>Se entiende bajo esta denominación, la existencia de elementos, fenómenos, condiciones, circunstancias y acciones humanas, que encierran una capacidad potencial de producir lesiones o daños y cuya probabilidad de ocurrencia depende de la eliminación o control del elemento agresivo.</w:t>
            </w:r>
          </w:p>
          <w:p w14:paraId="19CD80A2" w14:textId="77777777" w:rsidR="0099603F" w:rsidRDefault="0099603F">
            <w:pPr>
              <w:spacing w:after="200" w:line="276" w:lineRule="auto"/>
              <w:jc w:val="center"/>
            </w:pPr>
            <w:r>
              <w:rPr>
                <w:rFonts w:ascii="Arial" w:eastAsia="Arial" w:hAnsi="Arial" w:cs="Arial"/>
                <w:b/>
              </w:rPr>
              <w:t>Glosario Página ARL Sura</w:t>
            </w:r>
          </w:p>
        </w:tc>
      </w:tr>
      <w:tr w:rsidR="0099603F" w14:paraId="741F1F04" w14:textId="77777777" w:rsidTr="0099603F">
        <w:trPr>
          <w:trHeight w:val="1"/>
        </w:trPr>
        <w:tc>
          <w:tcPr>
            <w:tcW w:w="24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A306CB" w14:textId="77777777" w:rsidR="0099603F" w:rsidRDefault="0099603F">
            <w:pPr>
              <w:spacing w:after="200" w:line="276" w:lineRule="auto"/>
              <w:jc w:val="center"/>
            </w:pPr>
            <w:r>
              <w:rPr>
                <w:rFonts w:ascii="Arial" w:eastAsia="Arial" w:hAnsi="Arial" w:cs="Arial"/>
              </w:rPr>
              <w:t>CONDICIONES Y MEDIO AMBIENTE DE TRABAJO</w:t>
            </w:r>
          </w:p>
        </w:tc>
        <w:tc>
          <w:tcPr>
            <w:tcW w:w="626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486F64" w14:textId="77777777" w:rsidR="0099603F" w:rsidRDefault="0099603F">
            <w:pPr>
              <w:spacing w:after="200" w:line="276" w:lineRule="auto"/>
              <w:rPr>
                <w:rFonts w:ascii="Arial" w:eastAsia="Arial" w:hAnsi="Arial" w:cs="Arial"/>
              </w:rPr>
            </w:pPr>
            <w:r>
              <w:rPr>
                <w:rFonts w:ascii="Arial" w:eastAsia="Arial" w:hAnsi="Arial" w:cs="Arial"/>
              </w:rPr>
              <w:t xml:space="preserve">Aquellos elementos, agentes o factores que tienen influencia significativa en la generación de riesgos para la seguridad y salud de los trabajadores quedan específicamente incluidos en esta definición, entre otros: </w:t>
            </w:r>
          </w:p>
          <w:p w14:paraId="40E61A68" w14:textId="77777777" w:rsidR="0099603F" w:rsidRDefault="0099603F">
            <w:pPr>
              <w:spacing w:after="200" w:line="276" w:lineRule="auto"/>
              <w:rPr>
                <w:rFonts w:ascii="Arial" w:eastAsia="Arial" w:hAnsi="Arial" w:cs="Arial"/>
              </w:rPr>
            </w:pPr>
            <w:r>
              <w:rPr>
                <w:rFonts w:ascii="Arial" w:eastAsia="Arial" w:hAnsi="Arial" w:cs="Arial"/>
              </w:rPr>
              <w:t xml:space="preserve">a) Las características generales de los locales, instalaciones, máquinas, equipos, herramientas, materias primas, productos y demás útiles existentes en el lugar de trabajo. </w:t>
            </w:r>
          </w:p>
          <w:p w14:paraId="568FE1C5" w14:textId="77777777" w:rsidR="0099603F" w:rsidRDefault="0099603F">
            <w:pPr>
              <w:spacing w:after="200" w:line="276" w:lineRule="auto"/>
              <w:rPr>
                <w:rFonts w:ascii="Arial" w:eastAsia="Arial" w:hAnsi="Arial" w:cs="Arial"/>
              </w:rPr>
            </w:pPr>
            <w:r>
              <w:rPr>
                <w:rFonts w:ascii="Arial" w:eastAsia="Arial" w:hAnsi="Arial" w:cs="Arial"/>
              </w:rPr>
              <w:t xml:space="preserve">b) Los agentes físicos, químicos y biológicos presentes en el ambiente de trabajo y sus correspondientes intensidades, concentraciones o niveles de presencia. </w:t>
            </w:r>
          </w:p>
          <w:p w14:paraId="68D5222C" w14:textId="77777777" w:rsidR="0099603F" w:rsidRDefault="0099603F">
            <w:pPr>
              <w:spacing w:after="200" w:line="276" w:lineRule="auto"/>
              <w:rPr>
                <w:rFonts w:ascii="Arial" w:eastAsia="Arial" w:hAnsi="Arial" w:cs="Arial"/>
              </w:rPr>
            </w:pPr>
            <w:r>
              <w:rPr>
                <w:rFonts w:ascii="Arial" w:eastAsia="Arial" w:hAnsi="Arial" w:cs="Arial"/>
              </w:rPr>
              <w:t xml:space="preserve">c) Los procedimientos para la utilización de los agentes citados en el apartado anterior, que influyan en la generación de riesgos para los trabajadores. </w:t>
            </w:r>
          </w:p>
          <w:p w14:paraId="538CE97E" w14:textId="77777777" w:rsidR="0099603F" w:rsidRDefault="0099603F">
            <w:pPr>
              <w:spacing w:after="200" w:line="276" w:lineRule="auto"/>
              <w:rPr>
                <w:rFonts w:ascii="Arial" w:eastAsia="Arial" w:hAnsi="Arial" w:cs="Arial"/>
              </w:rPr>
            </w:pPr>
            <w:r>
              <w:rPr>
                <w:rFonts w:ascii="Arial" w:eastAsia="Arial" w:hAnsi="Arial" w:cs="Arial"/>
              </w:rPr>
              <w:t>d) La organización y ordenamiento de las labores, incluidos los factores ergonómicos o biomecánicos y psicosociales.</w:t>
            </w:r>
          </w:p>
          <w:p w14:paraId="5FE67C1C" w14:textId="77777777" w:rsidR="0099603F" w:rsidRDefault="0099603F">
            <w:pPr>
              <w:spacing w:after="200" w:line="276" w:lineRule="auto"/>
              <w:jc w:val="center"/>
            </w:pPr>
            <w:r>
              <w:rPr>
                <w:rFonts w:ascii="Arial" w:eastAsia="Arial" w:hAnsi="Arial" w:cs="Arial"/>
                <w:b/>
              </w:rPr>
              <w:t>Decreto 1443 de 2014</w:t>
            </w:r>
          </w:p>
        </w:tc>
      </w:tr>
    </w:tbl>
    <w:p w14:paraId="68F5C114" w14:textId="77777777" w:rsidR="000337B5" w:rsidRDefault="000337B5">
      <w:pPr>
        <w:spacing w:after="200" w:line="276" w:lineRule="auto"/>
        <w:jc w:val="both"/>
        <w:rPr>
          <w:rFonts w:ascii="Arial" w:eastAsia="Arial" w:hAnsi="Arial" w:cs="Arial"/>
        </w:rPr>
      </w:pPr>
    </w:p>
    <w:p w14:paraId="36FD1A5F" w14:textId="77777777" w:rsidR="000337B5" w:rsidRDefault="00000000">
      <w:pPr>
        <w:spacing w:after="200" w:line="276" w:lineRule="auto"/>
        <w:jc w:val="both"/>
        <w:rPr>
          <w:rFonts w:ascii="Arial" w:eastAsia="Arial" w:hAnsi="Arial" w:cs="Arial"/>
        </w:rPr>
      </w:pPr>
      <w:r>
        <w:rPr>
          <w:rFonts w:ascii="Arial" w:eastAsia="Arial" w:hAnsi="Arial" w:cs="Arial"/>
          <w:b/>
        </w:rPr>
        <w:t>3.2.2.</w:t>
      </w:r>
      <w:r>
        <w:rPr>
          <w:rFonts w:ascii="Arial" w:eastAsia="Arial" w:hAnsi="Arial" w:cs="Arial"/>
        </w:rPr>
        <w:t xml:space="preserve"> Teniendo en cuenta los conceptos de acto inseguro y condición insegura de la actividad 3.2.1, señale con una X la correspondencia del ejemplo en la tabla.</w:t>
      </w:r>
    </w:p>
    <w:tbl>
      <w:tblPr>
        <w:tblW w:w="0" w:type="auto"/>
        <w:tblInd w:w="108" w:type="dxa"/>
        <w:tblCellMar>
          <w:left w:w="10" w:type="dxa"/>
          <w:right w:w="10" w:type="dxa"/>
        </w:tblCellMar>
        <w:tblLook w:val="0000" w:firstRow="0" w:lastRow="0" w:firstColumn="0" w:lastColumn="0" w:noHBand="0" w:noVBand="0"/>
      </w:tblPr>
      <w:tblGrid>
        <w:gridCol w:w="5855"/>
        <w:gridCol w:w="1390"/>
        <w:gridCol w:w="1475"/>
      </w:tblGrid>
      <w:tr w:rsidR="000337B5" w14:paraId="2CD54656"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DBDBDB"/>
            <w:tcMar>
              <w:left w:w="108" w:type="dxa"/>
              <w:right w:w="108" w:type="dxa"/>
            </w:tcMar>
          </w:tcPr>
          <w:p w14:paraId="26E97CE3" w14:textId="77777777" w:rsidR="000337B5" w:rsidRDefault="00000000">
            <w:pPr>
              <w:spacing w:after="200" w:line="276" w:lineRule="auto"/>
              <w:jc w:val="center"/>
            </w:pPr>
            <w:r>
              <w:rPr>
                <w:rFonts w:ascii="Arial" w:eastAsia="Arial" w:hAnsi="Arial" w:cs="Arial"/>
                <w:b/>
              </w:rPr>
              <w:t>EJEMPLO</w:t>
            </w:r>
          </w:p>
        </w:tc>
        <w:tc>
          <w:tcPr>
            <w:tcW w:w="1390" w:type="dxa"/>
            <w:tcBorders>
              <w:top w:val="single" w:sz="4" w:space="0" w:color="000000"/>
              <w:left w:val="single" w:sz="4" w:space="0" w:color="000000"/>
              <w:bottom w:val="single" w:sz="4" w:space="0" w:color="000000"/>
              <w:right w:val="single" w:sz="4" w:space="0" w:color="000000"/>
            </w:tcBorders>
            <w:shd w:val="clear" w:color="auto" w:fill="DBDBDB"/>
            <w:tcMar>
              <w:left w:w="108" w:type="dxa"/>
              <w:right w:w="108" w:type="dxa"/>
            </w:tcMar>
          </w:tcPr>
          <w:p w14:paraId="6668EA27" w14:textId="77777777" w:rsidR="000337B5" w:rsidRDefault="00000000">
            <w:pPr>
              <w:spacing w:after="200" w:line="276" w:lineRule="auto"/>
              <w:jc w:val="center"/>
            </w:pPr>
            <w:r>
              <w:rPr>
                <w:rFonts w:ascii="Arial" w:eastAsia="Arial" w:hAnsi="Arial" w:cs="Arial"/>
                <w:b/>
              </w:rPr>
              <w:t>ACTO INSEGURO</w:t>
            </w:r>
          </w:p>
        </w:tc>
        <w:tc>
          <w:tcPr>
            <w:tcW w:w="1475" w:type="dxa"/>
            <w:tcBorders>
              <w:top w:val="single" w:sz="4" w:space="0" w:color="000000"/>
              <w:left w:val="single" w:sz="4" w:space="0" w:color="000000"/>
              <w:bottom w:val="single" w:sz="4" w:space="0" w:color="000000"/>
              <w:right w:val="single" w:sz="4" w:space="0" w:color="000000"/>
            </w:tcBorders>
            <w:shd w:val="clear" w:color="auto" w:fill="DBDBDB"/>
            <w:tcMar>
              <w:left w:w="108" w:type="dxa"/>
              <w:right w:w="108" w:type="dxa"/>
            </w:tcMar>
          </w:tcPr>
          <w:p w14:paraId="61EBC444" w14:textId="77777777" w:rsidR="000337B5" w:rsidRDefault="00000000">
            <w:pPr>
              <w:spacing w:after="200" w:line="276" w:lineRule="auto"/>
              <w:jc w:val="center"/>
            </w:pPr>
            <w:r>
              <w:rPr>
                <w:rFonts w:ascii="Arial" w:eastAsia="Arial" w:hAnsi="Arial" w:cs="Arial"/>
                <w:b/>
              </w:rPr>
              <w:t>CONDICIÓN INSEGURA</w:t>
            </w:r>
          </w:p>
        </w:tc>
      </w:tr>
      <w:tr w:rsidR="000337B5" w14:paraId="56CDC98E"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F81EB9" w14:textId="77777777" w:rsidR="000337B5" w:rsidRDefault="00000000">
            <w:pPr>
              <w:spacing w:after="200" w:line="276" w:lineRule="auto"/>
            </w:pPr>
            <w:r>
              <w:rPr>
                <w:rFonts w:ascii="Arial" w:eastAsia="Arial" w:hAnsi="Arial" w:cs="Arial"/>
              </w:rPr>
              <w:t>Protecciones y resguardos inadecuados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5BF4BA4"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6C5A167" w14:textId="2B8F4E03" w:rsidR="000337B5" w:rsidRDefault="005D2AC9" w:rsidP="005D2AC9">
            <w:pPr>
              <w:spacing w:after="200" w:line="276" w:lineRule="auto"/>
              <w:jc w:val="center"/>
            </w:pPr>
            <w:r>
              <w:t>X</w:t>
            </w:r>
          </w:p>
        </w:tc>
      </w:tr>
      <w:tr w:rsidR="000337B5" w14:paraId="05FCBCD2"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BA1DF6" w14:textId="77777777" w:rsidR="000337B5" w:rsidRDefault="00000000">
            <w:pPr>
              <w:spacing w:after="200" w:line="276" w:lineRule="auto"/>
            </w:pPr>
            <w:r>
              <w:rPr>
                <w:rFonts w:ascii="Arial" w:eastAsia="Arial" w:hAnsi="Arial" w:cs="Arial"/>
              </w:rPr>
              <w:lastRenderedPageBreak/>
              <w:t>Herramientas, equipos o materiales defectuosos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1C23E3"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C9973CF" w14:textId="33B09B70" w:rsidR="000337B5" w:rsidRDefault="005D2AC9">
            <w:pPr>
              <w:spacing w:after="200" w:line="276" w:lineRule="auto"/>
              <w:jc w:val="center"/>
            </w:pPr>
            <w:r>
              <w:t>X</w:t>
            </w:r>
          </w:p>
        </w:tc>
      </w:tr>
      <w:tr w:rsidR="000337B5" w14:paraId="3FA5A30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E477FD" w14:textId="77777777" w:rsidR="000337B5" w:rsidRDefault="00000000">
            <w:pPr>
              <w:spacing w:after="200" w:line="276" w:lineRule="auto"/>
            </w:pPr>
            <w:r>
              <w:rPr>
                <w:rFonts w:ascii="Arial" w:eastAsia="Arial" w:hAnsi="Arial" w:cs="Arial"/>
              </w:rPr>
              <w:t>Equipos de protección personal inadecuados o insuficientes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DC0B7D"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B18771" w14:textId="1947E311" w:rsidR="000337B5" w:rsidRDefault="005D2AC9">
            <w:pPr>
              <w:spacing w:after="200" w:line="276" w:lineRule="auto"/>
              <w:jc w:val="center"/>
            </w:pPr>
            <w:r>
              <w:t>X</w:t>
            </w:r>
          </w:p>
        </w:tc>
      </w:tr>
      <w:tr w:rsidR="000337B5" w14:paraId="3BD28341"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06C77D2" w14:textId="77777777" w:rsidR="000337B5" w:rsidRDefault="00000000">
            <w:pPr>
              <w:spacing w:after="200" w:line="276" w:lineRule="auto"/>
            </w:pPr>
            <w:r>
              <w:rPr>
                <w:rFonts w:ascii="Arial" w:eastAsia="Arial" w:hAnsi="Arial" w:cs="Arial"/>
              </w:rPr>
              <w:t>No señalar o advertir piso mojado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3D8E2D" w14:textId="7302F41A" w:rsidR="000337B5" w:rsidRDefault="005D2AC9">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843ADA" w14:textId="56966903" w:rsidR="000337B5" w:rsidRDefault="000337B5">
            <w:pPr>
              <w:spacing w:after="200" w:line="276" w:lineRule="auto"/>
              <w:jc w:val="center"/>
            </w:pPr>
          </w:p>
        </w:tc>
      </w:tr>
      <w:tr w:rsidR="000337B5" w14:paraId="19C822A2"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6022816" w14:textId="77777777" w:rsidR="000337B5" w:rsidRDefault="00000000">
            <w:pPr>
              <w:spacing w:after="200" w:line="276" w:lineRule="auto"/>
            </w:pPr>
            <w:r>
              <w:rPr>
                <w:rFonts w:ascii="Arial" w:eastAsia="Arial" w:hAnsi="Arial" w:cs="Arial"/>
              </w:rPr>
              <w:t>Orden y limpieza deficiente</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BC894CE" w14:textId="5EBD57C9" w:rsidR="000337B5" w:rsidRDefault="005D2AC9">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018140" w14:textId="75FF506D" w:rsidR="000337B5" w:rsidRDefault="000337B5">
            <w:pPr>
              <w:spacing w:after="200" w:line="276" w:lineRule="auto"/>
              <w:jc w:val="center"/>
            </w:pPr>
          </w:p>
        </w:tc>
      </w:tr>
      <w:tr w:rsidR="000337B5" w14:paraId="363F5E75"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DE5650A" w14:textId="77777777" w:rsidR="000337B5" w:rsidRDefault="00000000">
            <w:pPr>
              <w:spacing w:after="200" w:line="276" w:lineRule="auto"/>
            </w:pPr>
            <w:r>
              <w:rPr>
                <w:rFonts w:ascii="Arial" w:eastAsia="Arial" w:hAnsi="Arial" w:cs="Arial"/>
              </w:rPr>
              <w:t>Levanta más carga de lo permitido por la ley</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461EF59" w14:textId="7C3CC9CD"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280472" w14:textId="46C24AF1" w:rsidR="000337B5" w:rsidRDefault="000337B5">
            <w:pPr>
              <w:spacing w:after="200" w:line="276" w:lineRule="auto"/>
              <w:jc w:val="center"/>
            </w:pPr>
          </w:p>
        </w:tc>
      </w:tr>
      <w:tr w:rsidR="000337B5" w14:paraId="636DA626"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178E90" w14:textId="77777777" w:rsidR="000337B5" w:rsidRDefault="00000000">
            <w:pPr>
              <w:spacing w:after="200" w:line="276" w:lineRule="auto"/>
            </w:pPr>
            <w:r>
              <w:rPr>
                <w:rFonts w:ascii="Arial" w:eastAsia="Arial" w:hAnsi="Arial" w:cs="Arial"/>
              </w:rPr>
              <w:t>Ventilación insuficiente</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AC4FEE7"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273E6E4" w14:textId="4316BD86" w:rsidR="000337B5" w:rsidRDefault="001B14A7">
            <w:pPr>
              <w:spacing w:after="200" w:line="276" w:lineRule="auto"/>
              <w:jc w:val="center"/>
            </w:pPr>
            <w:r>
              <w:t>X</w:t>
            </w:r>
          </w:p>
        </w:tc>
      </w:tr>
      <w:tr w:rsidR="000337B5" w14:paraId="5452F0F2"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8BDA3F" w14:textId="77777777" w:rsidR="000337B5" w:rsidRDefault="00000000">
            <w:pPr>
              <w:spacing w:after="200" w:line="276" w:lineRule="auto"/>
            </w:pPr>
            <w:r>
              <w:rPr>
                <w:rFonts w:ascii="Arial" w:eastAsia="Arial" w:hAnsi="Arial" w:cs="Arial"/>
              </w:rPr>
              <w:t>Superficies de trabajo en mal estado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405F95"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9F8F8E" w14:textId="5A71A7DA" w:rsidR="000337B5" w:rsidRDefault="001B14A7">
            <w:pPr>
              <w:spacing w:after="200" w:line="276" w:lineRule="auto"/>
              <w:jc w:val="center"/>
            </w:pPr>
            <w:r>
              <w:t>X</w:t>
            </w:r>
          </w:p>
        </w:tc>
      </w:tr>
      <w:tr w:rsidR="000337B5" w14:paraId="5624B26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CF25882" w14:textId="77777777" w:rsidR="000337B5" w:rsidRDefault="00000000">
            <w:pPr>
              <w:spacing w:after="200" w:line="276" w:lineRule="auto"/>
            </w:pPr>
            <w:r>
              <w:rPr>
                <w:rFonts w:ascii="Arial" w:eastAsia="Arial" w:hAnsi="Arial" w:cs="Arial"/>
              </w:rPr>
              <w:t>Opera equipos sin autorización</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83A3444" w14:textId="55413ECB"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F3E1A7" w14:textId="14734CD7" w:rsidR="000337B5" w:rsidRDefault="000337B5">
            <w:pPr>
              <w:spacing w:after="200" w:line="276" w:lineRule="auto"/>
              <w:jc w:val="center"/>
            </w:pPr>
          </w:p>
        </w:tc>
      </w:tr>
      <w:tr w:rsidR="000337B5" w14:paraId="10BB8C30"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DD51F7" w14:textId="77777777" w:rsidR="000337B5" w:rsidRDefault="00000000">
            <w:pPr>
              <w:spacing w:after="200" w:line="276" w:lineRule="auto"/>
            </w:pPr>
            <w:r>
              <w:rPr>
                <w:rFonts w:ascii="Arial" w:eastAsia="Arial" w:hAnsi="Arial" w:cs="Arial"/>
              </w:rPr>
              <w:t>Peligro de explosión o incendio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D9E592E" w14:textId="26578DBA" w:rsidR="000337B5" w:rsidRDefault="000337B5">
            <w:pPr>
              <w:spacing w:after="200" w:line="276" w:lineRule="auto"/>
              <w:jc w:val="cente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D01B7D" w14:textId="4312E177" w:rsidR="000337B5" w:rsidRDefault="001B14A7">
            <w:pPr>
              <w:spacing w:after="200" w:line="276" w:lineRule="auto"/>
              <w:jc w:val="center"/>
              <w:rPr>
                <w:rFonts w:ascii="Calibri" w:eastAsia="Calibri" w:hAnsi="Calibri" w:cs="Calibri"/>
              </w:rPr>
            </w:pPr>
            <w:r>
              <w:rPr>
                <w:rFonts w:ascii="Calibri" w:eastAsia="Calibri" w:hAnsi="Calibri" w:cs="Calibri"/>
              </w:rPr>
              <w:t>X</w:t>
            </w:r>
          </w:p>
        </w:tc>
      </w:tr>
      <w:tr w:rsidR="000337B5" w14:paraId="23874EB3"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FDD7FF" w14:textId="77777777" w:rsidR="000337B5" w:rsidRDefault="00000000">
            <w:pPr>
              <w:spacing w:after="200" w:line="276" w:lineRule="auto"/>
            </w:pPr>
            <w:r>
              <w:rPr>
                <w:rFonts w:ascii="Arial" w:eastAsia="Arial" w:hAnsi="Arial" w:cs="Arial"/>
              </w:rPr>
              <w:t>Falla en asegurar adecuadamente una línea de fluidos calientes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53FAD8" w14:textId="73543519"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ECB2CEE" w14:textId="07E4E633" w:rsidR="000337B5" w:rsidRDefault="000337B5" w:rsidP="001B14A7">
            <w:pPr>
              <w:spacing w:after="200" w:line="276" w:lineRule="auto"/>
              <w:jc w:val="center"/>
            </w:pPr>
          </w:p>
        </w:tc>
      </w:tr>
      <w:tr w:rsidR="000337B5" w14:paraId="6AC61A4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E2F143" w14:textId="77777777" w:rsidR="000337B5" w:rsidRDefault="00000000">
            <w:pPr>
              <w:spacing w:after="200" w:line="276" w:lineRule="auto"/>
            </w:pPr>
            <w:r>
              <w:rPr>
                <w:rFonts w:ascii="Arial" w:eastAsia="Arial" w:hAnsi="Arial" w:cs="Arial"/>
              </w:rPr>
              <w:t>Opera a velocidad inadecuada</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4E4EB6" w14:textId="7A209DAF"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82E7EE0" w14:textId="735FECE5" w:rsidR="000337B5" w:rsidRDefault="000337B5">
            <w:pPr>
              <w:spacing w:after="200" w:line="276" w:lineRule="auto"/>
              <w:jc w:val="center"/>
            </w:pPr>
          </w:p>
        </w:tc>
      </w:tr>
      <w:tr w:rsidR="000337B5" w14:paraId="080E2ED7"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EB443A" w14:textId="77777777" w:rsidR="000337B5" w:rsidRDefault="00000000">
            <w:pPr>
              <w:spacing w:after="200" w:line="276" w:lineRule="auto"/>
            </w:pPr>
            <w:r>
              <w:rPr>
                <w:rFonts w:ascii="Arial" w:eastAsia="Arial" w:hAnsi="Arial" w:cs="Arial"/>
              </w:rPr>
              <w:t>Pone fuera de servicio dispositivos de seguridad</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8A53983" w14:textId="58853439"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9C4BA0" w14:textId="636944E7" w:rsidR="000337B5" w:rsidRDefault="000337B5">
            <w:pPr>
              <w:spacing w:after="200" w:line="276" w:lineRule="auto"/>
              <w:jc w:val="center"/>
              <w:rPr>
                <w:rFonts w:ascii="Calibri" w:eastAsia="Calibri" w:hAnsi="Calibri" w:cs="Calibri"/>
              </w:rPr>
            </w:pPr>
          </w:p>
        </w:tc>
      </w:tr>
      <w:tr w:rsidR="000337B5" w14:paraId="04D870D3"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327AF5F" w14:textId="77777777" w:rsidR="000337B5" w:rsidRDefault="00000000">
            <w:pPr>
              <w:spacing w:after="200" w:line="276" w:lineRule="auto"/>
            </w:pPr>
            <w:r>
              <w:rPr>
                <w:rFonts w:ascii="Arial" w:eastAsia="Arial" w:hAnsi="Arial" w:cs="Arial"/>
              </w:rPr>
              <w:t xml:space="preserve">Usa equipo defectuoso </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47F8B01" w14:textId="0931548A"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0487BE" w14:textId="420FFA23" w:rsidR="000337B5" w:rsidRDefault="000337B5">
            <w:pPr>
              <w:spacing w:after="200" w:line="276" w:lineRule="auto"/>
              <w:jc w:val="center"/>
            </w:pPr>
          </w:p>
        </w:tc>
      </w:tr>
      <w:tr w:rsidR="000337B5" w14:paraId="11D7733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6CF83C" w14:textId="77777777" w:rsidR="000337B5" w:rsidRDefault="00000000">
            <w:pPr>
              <w:spacing w:after="200" w:line="276" w:lineRule="auto"/>
            </w:pPr>
            <w:r>
              <w:rPr>
                <w:rFonts w:ascii="Arial" w:eastAsia="Arial" w:hAnsi="Arial" w:cs="Arial"/>
              </w:rPr>
              <w:t>Escaleras en mal estado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57C0EBB"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DFC5D" w14:textId="4484DFD7" w:rsidR="000337B5" w:rsidRDefault="001B14A7">
            <w:pPr>
              <w:spacing w:after="200" w:line="276" w:lineRule="auto"/>
              <w:jc w:val="center"/>
            </w:pPr>
            <w:r>
              <w:t>X</w:t>
            </w:r>
          </w:p>
        </w:tc>
      </w:tr>
      <w:tr w:rsidR="000337B5" w14:paraId="1959858F"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6C19DE" w14:textId="77777777" w:rsidR="000337B5" w:rsidRDefault="00000000">
            <w:pPr>
              <w:spacing w:after="200" w:line="276" w:lineRule="auto"/>
            </w:pPr>
            <w:r>
              <w:rPr>
                <w:rFonts w:ascii="Arial" w:eastAsia="Arial" w:hAnsi="Arial" w:cs="Arial"/>
              </w:rPr>
              <w:t>Usa los equipos de manera incorrecta</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B290A0D" w14:textId="388C0D4D"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737B99" w14:textId="51031404" w:rsidR="000337B5" w:rsidRDefault="000337B5">
            <w:pPr>
              <w:spacing w:after="200" w:line="276" w:lineRule="auto"/>
              <w:jc w:val="center"/>
            </w:pPr>
          </w:p>
        </w:tc>
      </w:tr>
      <w:tr w:rsidR="000337B5" w14:paraId="32B9B19C"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6584DC" w14:textId="77777777" w:rsidR="000337B5" w:rsidRDefault="00000000">
            <w:pPr>
              <w:spacing w:after="200" w:line="276" w:lineRule="auto"/>
            </w:pPr>
            <w:r>
              <w:rPr>
                <w:rFonts w:ascii="Arial" w:eastAsia="Arial" w:hAnsi="Arial" w:cs="Arial"/>
              </w:rPr>
              <w:t>Emplea de forma incorrecta o no usar el equipo de protección personal</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3A6B175" w14:textId="6FE726C6"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CF29E8E" w14:textId="7E23B664" w:rsidR="000337B5" w:rsidRDefault="000337B5">
            <w:pPr>
              <w:spacing w:after="200" w:line="276" w:lineRule="auto"/>
              <w:jc w:val="center"/>
            </w:pPr>
          </w:p>
        </w:tc>
      </w:tr>
      <w:tr w:rsidR="000337B5" w14:paraId="25BAFED7"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8DF899D" w14:textId="77777777" w:rsidR="000337B5" w:rsidRDefault="00000000">
            <w:pPr>
              <w:spacing w:after="200" w:line="276" w:lineRule="auto"/>
            </w:pPr>
            <w:r>
              <w:rPr>
                <w:rFonts w:ascii="Arial" w:eastAsia="Arial" w:hAnsi="Arial" w:cs="Arial"/>
              </w:rPr>
              <w:t>Almacenar en forma incorrecta sustancias en estantes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AEFAA4" w14:textId="2C54BFB9"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D23EAC" w14:textId="4A4BD680" w:rsidR="000337B5" w:rsidRDefault="001B14A7">
            <w:pPr>
              <w:spacing w:after="200" w:line="276" w:lineRule="auto"/>
              <w:jc w:val="center"/>
            </w:pPr>
            <w:r>
              <w:t>X</w:t>
            </w:r>
          </w:p>
        </w:tc>
      </w:tr>
      <w:tr w:rsidR="000337B5" w14:paraId="50A9A826"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1CF33FB" w14:textId="77777777" w:rsidR="000337B5" w:rsidRDefault="00000000">
            <w:pPr>
              <w:spacing w:after="200" w:line="276" w:lineRule="auto"/>
            </w:pPr>
            <w:r>
              <w:rPr>
                <w:rFonts w:ascii="Arial" w:eastAsia="Arial" w:hAnsi="Arial" w:cs="Arial"/>
              </w:rPr>
              <w:t>Le llama su jefe del otro lado del campo y atraviesas este sin tener en cuenta los conos naranjas que señalizan cargas elevadas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509EEA9" w14:textId="5A70D27A"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15B85C" w14:textId="4AD9DF39" w:rsidR="000337B5" w:rsidRDefault="000337B5">
            <w:pPr>
              <w:spacing w:after="200" w:line="276" w:lineRule="auto"/>
              <w:jc w:val="center"/>
              <w:rPr>
                <w:rFonts w:ascii="Arial" w:eastAsia="Arial" w:hAnsi="Arial" w:cs="Arial"/>
                <w:b/>
              </w:rPr>
            </w:pPr>
          </w:p>
          <w:p w14:paraId="514EA200" w14:textId="77777777" w:rsidR="000337B5" w:rsidRDefault="000337B5">
            <w:pPr>
              <w:spacing w:after="200" w:line="276" w:lineRule="auto"/>
              <w:jc w:val="center"/>
            </w:pPr>
          </w:p>
        </w:tc>
      </w:tr>
      <w:tr w:rsidR="000337B5" w14:paraId="469864A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7A4A4F4" w14:textId="77777777" w:rsidR="000337B5" w:rsidRDefault="00000000">
            <w:pPr>
              <w:spacing w:after="200" w:line="276" w:lineRule="auto"/>
            </w:pPr>
            <w:r>
              <w:rPr>
                <w:rFonts w:ascii="Arial" w:eastAsia="Arial" w:hAnsi="Arial" w:cs="Arial"/>
              </w:rPr>
              <w:t>No reporta que el arnés se encuentra deteriorado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258F4BE" w14:textId="35477454" w:rsidR="000337B5" w:rsidRDefault="001B14A7">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9B1D72B" w14:textId="23556560" w:rsidR="000337B5" w:rsidRDefault="000337B5">
            <w:pPr>
              <w:spacing w:after="200" w:line="276" w:lineRule="auto"/>
              <w:jc w:val="center"/>
            </w:pPr>
          </w:p>
        </w:tc>
      </w:tr>
      <w:tr w:rsidR="000337B5" w14:paraId="0EA53E2E"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F5A91A4" w14:textId="77777777" w:rsidR="000337B5" w:rsidRDefault="00000000">
            <w:pPr>
              <w:spacing w:after="200" w:line="276" w:lineRule="auto"/>
            </w:pPr>
            <w:r>
              <w:rPr>
                <w:rFonts w:ascii="Arial" w:eastAsia="Arial" w:hAnsi="Arial" w:cs="Arial"/>
              </w:rPr>
              <w:t>Los tomacorrientes están sobrecargados muchos equipos están conectadas a la misma fuente</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0923026"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34DE709" w14:textId="11468479" w:rsidR="000337B5" w:rsidRDefault="001B14A7">
            <w:pPr>
              <w:spacing w:after="200" w:line="276" w:lineRule="auto"/>
              <w:jc w:val="center"/>
            </w:pPr>
            <w:r>
              <w:t>X</w:t>
            </w:r>
          </w:p>
        </w:tc>
      </w:tr>
      <w:tr w:rsidR="000337B5" w14:paraId="0DF9496F"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44F3290" w14:textId="77777777" w:rsidR="000337B5" w:rsidRDefault="00000000">
            <w:pPr>
              <w:spacing w:after="200" w:line="276" w:lineRule="auto"/>
            </w:pPr>
            <w:r>
              <w:rPr>
                <w:rFonts w:ascii="Arial" w:eastAsia="Arial" w:hAnsi="Arial" w:cs="Arial"/>
              </w:rPr>
              <w:t>Por mecerse en la silla de la oficina esta se va para atrás con el trabajador provocando una lesión</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53C5EF" w14:textId="24073A2D" w:rsidR="000337B5" w:rsidRDefault="00D05E58">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D32F9" w14:textId="487C8B74" w:rsidR="000337B5" w:rsidRDefault="000337B5">
            <w:pPr>
              <w:spacing w:after="200" w:line="276" w:lineRule="auto"/>
              <w:jc w:val="center"/>
            </w:pPr>
          </w:p>
        </w:tc>
      </w:tr>
      <w:tr w:rsidR="000337B5" w14:paraId="6832B83D"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F82EC09" w14:textId="77777777" w:rsidR="000337B5" w:rsidRDefault="00000000">
            <w:pPr>
              <w:spacing w:after="200" w:line="276" w:lineRule="auto"/>
            </w:pPr>
            <w:r>
              <w:rPr>
                <w:rFonts w:ascii="Arial" w:eastAsia="Arial" w:hAnsi="Arial" w:cs="Arial"/>
              </w:rPr>
              <w:lastRenderedPageBreak/>
              <w:t>No cerró bien la llave del tanque del agua y se generó un derrame</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CA5DE66" w14:textId="444F8C84" w:rsidR="000337B5" w:rsidRDefault="00D05E58">
            <w:pPr>
              <w:spacing w:after="200" w:line="276" w:lineRule="auto"/>
              <w:jc w:val="center"/>
              <w:rPr>
                <w:rFonts w:ascii="Calibri" w:eastAsia="Calibri" w:hAnsi="Calibri" w:cs="Calibri"/>
              </w:rPr>
            </w:pPr>
            <w:r>
              <w:rPr>
                <w:rFonts w:ascii="Calibri" w:eastAsia="Calibri" w:hAnsi="Calibri" w:cs="Calibri"/>
              </w:rPr>
              <w:t>X</w:t>
            </w: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251D3B0" w14:textId="20CF36F8" w:rsidR="000337B5" w:rsidRDefault="000337B5">
            <w:pPr>
              <w:spacing w:after="200" w:line="276" w:lineRule="auto"/>
              <w:jc w:val="center"/>
            </w:pPr>
          </w:p>
        </w:tc>
      </w:tr>
      <w:tr w:rsidR="000337B5" w14:paraId="4CC6BF89"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CD2E9ED" w14:textId="77777777" w:rsidR="000337B5" w:rsidRDefault="00000000">
            <w:pPr>
              <w:spacing w:after="200" w:line="276" w:lineRule="auto"/>
            </w:pPr>
            <w:r>
              <w:rPr>
                <w:rFonts w:ascii="Arial" w:eastAsia="Arial" w:hAnsi="Arial" w:cs="Arial"/>
              </w:rPr>
              <w:t>Condición ambiental peligrosa: gases, polvos, humos, ruido</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2652D45" w14:textId="6CFEC64B" w:rsidR="000337B5" w:rsidRDefault="000337B5">
            <w:pPr>
              <w:spacing w:after="200" w:line="276" w:lineRule="auto"/>
              <w:jc w:val="cente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E8699CA" w14:textId="3ACE7853" w:rsidR="000337B5" w:rsidRDefault="00D05E58">
            <w:pPr>
              <w:spacing w:after="200" w:line="276" w:lineRule="auto"/>
              <w:jc w:val="center"/>
              <w:rPr>
                <w:rFonts w:ascii="Calibri" w:eastAsia="Calibri" w:hAnsi="Calibri" w:cs="Calibri"/>
              </w:rPr>
            </w:pPr>
            <w:r>
              <w:rPr>
                <w:rFonts w:ascii="Calibri" w:eastAsia="Calibri" w:hAnsi="Calibri" w:cs="Calibri"/>
              </w:rPr>
              <w:t>X</w:t>
            </w:r>
          </w:p>
        </w:tc>
      </w:tr>
      <w:tr w:rsidR="000337B5" w14:paraId="258F6907"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AECCD9" w14:textId="77777777" w:rsidR="000337B5" w:rsidRDefault="00000000">
            <w:pPr>
              <w:spacing w:after="200" w:line="276" w:lineRule="auto"/>
            </w:pPr>
            <w:r>
              <w:rPr>
                <w:rFonts w:ascii="Arial" w:eastAsia="Arial" w:hAnsi="Arial" w:cs="Arial"/>
              </w:rPr>
              <w:t xml:space="preserve">La Camioneta lleva más de 2 años sin realizar revisión técnico-mecánica </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FF5981E"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BD99755" w14:textId="1DEACFDC" w:rsidR="000337B5" w:rsidRDefault="00D05E58">
            <w:pPr>
              <w:spacing w:after="200" w:line="276" w:lineRule="auto"/>
              <w:jc w:val="center"/>
            </w:pPr>
            <w:r>
              <w:t>X</w:t>
            </w:r>
          </w:p>
        </w:tc>
      </w:tr>
      <w:tr w:rsidR="000337B5" w14:paraId="534F971D" w14:textId="77777777">
        <w:trPr>
          <w:trHeight w:val="1"/>
        </w:trPr>
        <w:tc>
          <w:tcPr>
            <w:tcW w:w="676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9BD0085" w14:textId="77777777" w:rsidR="000337B5" w:rsidRDefault="00000000">
            <w:pPr>
              <w:spacing w:after="200" w:line="276" w:lineRule="auto"/>
            </w:pPr>
            <w:r>
              <w:rPr>
                <w:rFonts w:ascii="Arial" w:eastAsia="Arial" w:hAnsi="Arial" w:cs="Arial"/>
              </w:rPr>
              <w:t>No se encuentran en el sitio las fichas toxicológicas de los productos Químicos</w:t>
            </w:r>
          </w:p>
        </w:tc>
        <w:tc>
          <w:tcPr>
            <w:tcW w:w="13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C9B307" w14:textId="77777777" w:rsidR="000337B5" w:rsidRDefault="000337B5">
            <w:pPr>
              <w:spacing w:after="200" w:line="276" w:lineRule="auto"/>
              <w:jc w:val="center"/>
              <w:rPr>
                <w:rFonts w:ascii="Calibri" w:eastAsia="Calibri" w:hAnsi="Calibri" w:cs="Calibri"/>
              </w:rPr>
            </w:pPr>
          </w:p>
        </w:tc>
        <w:tc>
          <w:tcPr>
            <w:tcW w:w="14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EE5DCAB" w14:textId="5434FE3E" w:rsidR="000337B5" w:rsidRDefault="00D05E58">
            <w:pPr>
              <w:spacing w:after="200" w:line="276" w:lineRule="auto"/>
              <w:jc w:val="center"/>
            </w:pPr>
            <w:r>
              <w:t>X</w:t>
            </w:r>
          </w:p>
        </w:tc>
      </w:tr>
    </w:tbl>
    <w:p w14:paraId="2F650B47" w14:textId="77777777" w:rsidR="000337B5" w:rsidRDefault="000337B5">
      <w:pPr>
        <w:spacing w:after="0" w:line="240" w:lineRule="auto"/>
        <w:jc w:val="both"/>
        <w:rPr>
          <w:rFonts w:ascii="Arial" w:eastAsia="Arial" w:hAnsi="Arial" w:cs="Arial"/>
        </w:rPr>
      </w:pPr>
    </w:p>
    <w:p w14:paraId="526E712B" w14:textId="77777777" w:rsidR="000337B5" w:rsidRDefault="000337B5">
      <w:pPr>
        <w:spacing w:after="0" w:line="240" w:lineRule="auto"/>
        <w:jc w:val="both"/>
        <w:rPr>
          <w:rFonts w:ascii="Arial" w:eastAsia="Arial" w:hAnsi="Arial" w:cs="Arial"/>
        </w:rPr>
      </w:pPr>
    </w:p>
    <w:p w14:paraId="71F8584F" w14:textId="77777777" w:rsidR="000337B5" w:rsidRDefault="00000000">
      <w:pPr>
        <w:spacing w:after="200" w:line="276" w:lineRule="auto"/>
        <w:rPr>
          <w:rFonts w:ascii="Arial" w:eastAsia="Arial" w:hAnsi="Arial" w:cs="Arial"/>
          <w:b/>
        </w:rPr>
      </w:pPr>
      <w:r>
        <w:rPr>
          <w:rFonts w:ascii="Arial" w:eastAsia="Arial" w:hAnsi="Arial" w:cs="Arial"/>
          <w:b/>
        </w:rPr>
        <w:t>3.3 Actividades de transferencia del conocimiento.</w:t>
      </w:r>
    </w:p>
    <w:p w14:paraId="5F60B8CC" w14:textId="77777777" w:rsidR="000337B5" w:rsidRDefault="000337B5">
      <w:pPr>
        <w:spacing w:after="0" w:line="240" w:lineRule="auto"/>
        <w:jc w:val="both"/>
        <w:rPr>
          <w:rFonts w:ascii="Arial" w:eastAsia="Arial" w:hAnsi="Arial" w:cs="Arial"/>
        </w:rPr>
      </w:pPr>
    </w:p>
    <w:p w14:paraId="1C9E4BBE" w14:textId="77777777" w:rsidR="000337B5" w:rsidRDefault="00000000">
      <w:pPr>
        <w:spacing w:after="200" w:line="276" w:lineRule="auto"/>
        <w:jc w:val="both"/>
        <w:rPr>
          <w:rFonts w:ascii="Arial" w:eastAsia="Arial" w:hAnsi="Arial" w:cs="Arial"/>
        </w:rPr>
      </w:pPr>
      <w:r>
        <w:rPr>
          <w:rFonts w:ascii="Arial" w:eastAsia="Arial" w:hAnsi="Arial" w:cs="Arial"/>
          <w:b/>
          <w:color w:val="000000"/>
        </w:rPr>
        <w:t>3.3.1.</w:t>
      </w:r>
      <w:r>
        <w:rPr>
          <w:rFonts w:ascii="Arial" w:eastAsia="Arial" w:hAnsi="Arial" w:cs="Arial"/>
          <w:color w:val="000000"/>
        </w:rPr>
        <w:t xml:space="preserve"> </w:t>
      </w:r>
      <w:r>
        <w:rPr>
          <w:rFonts w:ascii="Arial" w:eastAsia="Arial" w:hAnsi="Arial" w:cs="Arial"/>
        </w:rPr>
        <w:t>Identifique y nombre 5 elementos que den confort a su puesto de trabajo como técnico PS y que disminuyan el riesgo de desarrollar Enfermedades laborales. Presente evidencia en cuadro.</w:t>
      </w:r>
    </w:p>
    <w:tbl>
      <w:tblPr>
        <w:tblW w:w="0" w:type="auto"/>
        <w:tblInd w:w="108" w:type="dxa"/>
        <w:tblCellMar>
          <w:left w:w="10" w:type="dxa"/>
          <w:right w:w="10" w:type="dxa"/>
        </w:tblCellMar>
        <w:tblLook w:val="0000" w:firstRow="0" w:lastRow="0" w:firstColumn="0" w:lastColumn="0" w:noHBand="0" w:noVBand="0"/>
      </w:tblPr>
      <w:tblGrid>
        <w:gridCol w:w="4179"/>
        <w:gridCol w:w="4541"/>
      </w:tblGrid>
      <w:tr w:rsidR="000337B5" w14:paraId="46A3FC82"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FCC857F" w14:textId="77777777" w:rsidR="000337B5" w:rsidRDefault="00000000">
            <w:pPr>
              <w:spacing w:after="200" w:line="276" w:lineRule="auto"/>
              <w:jc w:val="center"/>
            </w:pPr>
            <w:r>
              <w:rPr>
                <w:rFonts w:ascii="Arial" w:eastAsia="Arial" w:hAnsi="Arial" w:cs="Arial"/>
                <w:b/>
              </w:rPr>
              <w:t xml:space="preserve">Elemento para hacer más confortable el puesto de trabajo </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42A524B" w14:textId="77777777" w:rsidR="000337B5" w:rsidRDefault="00000000">
            <w:pPr>
              <w:spacing w:after="200" w:line="276" w:lineRule="auto"/>
              <w:jc w:val="center"/>
            </w:pPr>
            <w:r>
              <w:rPr>
                <w:rFonts w:ascii="Arial" w:eastAsia="Arial" w:hAnsi="Arial" w:cs="Arial"/>
                <w:b/>
              </w:rPr>
              <w:t>Imagen</w:t>
            </w:r>
          </w:p>
        </w:tc>
      </w:tr>
      <w:tr w:rsidR="000337B5" w14:paraId="03767B3F"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7DDAC37" w14:textId="77777777" w:rsidR="00392340" w:rsidRDefault="00392340" w:rsidP="00392340">
            <w:pPr>
              <w:spacing w:after="200" w:line="276" w:lineRule="auto"/>
              <w:jc w:val="center"/>
              <w:rPr>
                <w:rFonts w:ascii="Arial" w:eastAsia="Arial" w:hAnsi="Arial" w:cs="Arial"/>
              </w:rPr>
            </w:pPr>
          </w:p>
          <w:p w14:paraId="319753CA" w14:textId="77777777" w:rsidR="00392340" w:rsidRDefault="00392340" w:rsidP="00392340">
            <w:pPr>
              <w:spacing w:after="200" w:line="276" w:lineRule="auto"/>
              <w:jc w:val="center"/>
              <w:rPr>
                <w:rFonts w:ascii="Arial" w:eastAsia="Arial" w:hAnsi="Arial" w:cs="Arial"/>
              </w:rPr>
            </w:pPr>
          </w:p>
          <w:p w14:paraId="1C1AEB55" w14:textId="0E24B744" w:rsidR="000337B5" w:rsidRDefault="00000000" w:rsidP="00392340">
            <w:pPr>
              <w:spacing w:after="200" w:line="276" w:lineRule="auto"/>
              <w:jc w:val="center"/>
            </w:pPr>
            <w:r>
              <w:rPr>
                <w:rFonts w:ascii="Arial" w:eastAsia="Arial" w:hAnsi="Arial" w:cs="Arial"/>
              </w:rPr>
              <w:t>Espaldar de silla</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FC2E921" w14:textId="77777777" w:rsidR="000337B5" w:rsidRDefault="00000000">
            <w:pPr>
              <w:spacing w:after="200" w:line="276" w:lineRule="auto"/>
              <w:jc w:val="center"/>
              <w:rPr>
                <w:rFonts w:ascii="Calibri" w:eastAsia="Calibri" w:hAnsi="Calibri" w:cs="Calibri"/>
              </w:rPr>
            </w:pPr>
            <w:r>
              <w:object w:dxaOrig="3123" w:dyaOrig="1924" w14:anchorId="26BDDF3F">
                <v:rect id="rectole0000000012" o:spid="_x0000_i1026" style="width:156pt;height:96.75pt" o:ole="" o:preferrelative="t" stroked="f">
                  <v:imagedata r:id="rId9" o:title=""/>
                </v:rect>
                <o:OLEObject Type="Embed" ProgID="StaticMetafile" ShapeID="rectole0000000012" DrawAspect="Content" ObjectID="_1747568344" r:id="rId10"/>
              </w:object>
            </w:r>
          </w:p>
        </w:tc>
      </w:tr>
      <w:tr w:rsidR="000337B5" w14:paraId="28CE9BED"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6765E9B" w14:textId="77777777" w:rsidR="00392340" w:rsidRDefault="00392340" w:rsidP="00392340">
            <w:pPr>
              <w:spacing w:after="200" w:line="276" w:lineRule="auto"/>
              <w:jc w:val="center"/>
              <w:rPr>
                <w:rFonts w:ascii="Arial" w:eastAsia="Arial" w:hAnsi="Arial" w:cs="Arial"/>
              </w:rPr>
            </w:pPr>
          </w:p>
          <w:p w14:paraId="6174A52A" w14:textId="77777777" w:rsidR="00392340" w:rsidRDefault="00392340" w:rsidP="00392340">
            <w:pPr>
              <w:spacing w:after="200" w:line="276" w:lineRule="auto"/>
              <w:jc w:val="center"/>
              <w:rPr>
                <w:rFonts w:ascii="Arial" w:eastAsia="Arial" w:hAnsi="Arial" w:cs="Arial"/>
              </w:rPr>
            </w:pPr>
          </w:p>
          <w:p w14:paraId="07849C44" w14:textId="77777777" w:rsidR="00392340" w:rsidRDefault="00392340" w:rsidP="00392340">
            <w:pPr>
              <w:spacing w:after="200" w:line="276" w:lineRule="auto"/>
              <w:jc w:val="center"/>
              <w:rPr>
                <w:rFonts w:ascii="Arial" w:eastAsia="Arial" w:hAnsi="Arial" w:cs="Arial"/>
              </w:rPr>
            </w:pPr>
          </w:p>
          <w:p w14:paraId="7362D4B5" w14:textId="52F120D0" w:rsidR="000337B5" w:rsidRDefault="00000000" w:rsidP="00392340">
            <w:pPr>
              <w:spacing w:after="200" w:line="276" w:lineRule="auto"/>
              <w:jc w:val="center"/>
            </w:pPr>
            <w:r>
              <w:rPr>
                <w:rFonts w:ascii="Arial" w:eastAsia="Arial" w:hAnsi="Arial" w:cs="Arial"/>
              </w:rPr>
              <w:t>Teclado mecánico</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872621" w14:textId="77777777" w:rsidR="000337B5" w:rsidRDefault="00000000">
            <w:pPr>
              <w:spacing w:after="200" w:line="276" w:lineRule="auto"/>
              <w:jc w:val="center"/>
              <w:rPr>
                <w:rFonts w:ascii="Calibri" w:eastAsia="Calibri" w:hAnsi="Calibri" w:cs="Calibri"/>
              </w:rPr>
            </w:pPr>
            <w:r>
              <w:object w:dxaOrig="3123" w:dyaOrig="3123" w14:anchorId="5D2A4DB9">
                <v:rect id="rectole0000000013" o:spid="_x0000_i1027" style="width:156pt;height:156pt" o:ole="" o:preferrelative="t" stroked="f">
                  <v:imagedata r:id="rId11" o:title=""/>
                </v:rect>
                <o:OLEObject Type="Embed" ProgID="StaticMetafile" ShapeID="rectole0000000013" DrawAspect="Content" ObjectID="_1747568345" r:id="rId12"/>
              </w:object>
            </w:r>
          </w:p>
        </w:tc>
      </w:tr>
      <w:tr w:rsidR="000337B5" w14:paraId="2078A26C"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861FF16" w14:textId="77777777" w:rsidR="00392340" w:rsidRDefault="00392340" w:rsidP="00392340">
            <w:pPr>
              <w:spacing w:after="200" w:line="276" w:lineRule="auto"/>
              <w:jc w:val="center"/>
              <w:rPr>
                <w:rFonts w:ascii="Arial" w:eastAsia="Arial" w:hAnsi="Arial" w:cs="Arial"/>
              </w:rPr>
            </w:pPr>
          </w:p>
          <w:p w14:paraId="01E525C6" w14:textId="77777777" w:rsidR="00392340" w:rsidRDefault="00392340" w:rsidP="00392340">
            <w:pPr>
              <w:spacing w:after="200" w:line="276" w:lineRule="auto"/>
              <w:jc w:val="center"/>
              <w:rPr>
                <w:rFonts w:ascii="Arial" w:eastAsia="Arial" w:hAnsi="Arial" w:cs="Arial"/>
              </w:rPr>
            </w:pPr>
          </w:p>
          <w:p w14:paraId="08CA4C77" w14:textId="77777777" w:rsidR="00392340" w:rsidRDefault="00392340" w:rsidP="00392340">
            <w:pPr>
              <w:spacing w:after="200" w:line="276" w:lineRule="auto"/>
              <w:jc w:val="center"/>
              <w:rPr>
                <w:rFonts w:ascii="Arial" w:eastAsia="Arial" w:hAnsi="Arial" w:cs="Arial"/>
              </w:rPr>
            </w:pPr>
          </w:p>
          <w:p w14:paraId="1940A812" w14:textId="4EE6D6C6" w:rsidR="000337B5" w:rsidRDefault="00000000" w:rsidP="00392340">
            <w:pPr>
              <w:spacing w:after="200" w:line="276" w:lineRule="auto"/>
              <w:jc w:val="center"/>
            </w:pPr>
            <w:r>
              <w:rPr>
                <w:rFonts w:ascii="Arial" w:eastAsia="Arial" w:hAnsi="Arial" w:cs="Arial"/>
              </w:rPr>
              <w:t>Mouse con teclas programables</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07C6D44" w14:textId="77777777" w:rsidR="000337B5" w:rsidRDefault="00000000">
            <w:pPr>
              <w:spacing w:after="200" w:line="276" w:lineRule="auto"/>
              <w:jc w:val="center"/>
              <w:rPr>
                <w:rFonts w:ascii="Calibri" w:eastAsia="Calibri" w:hAnsi="Calibri" w:cs="Calibri"/>
              </w:rPr>
            </w:pPr>
            <w:r>
              <w:object w:dxaOrig="3123" w:dyaOrig="3123" w14:anchorId="3AF4AA3E">
                <v:rect id="rectole0000000014" o:spid="_x0000_i1028" style="width:156pt;height:156pt" o:ole="" o:preferrelative="t" stroked="f">
                  <v:imagedata r:id="rId13" o:title=""/>
                </v:rect>
                <o:OLEObject Type="Embed" ProgID="StaticMetafile" ShapeID="rectole0000000014" DrawAspect="Content" ObjectID="_1747568346" r:id="rId14"/>
              </w:object>
            </w:r>
          </w:p>
        </w:tc>
      </w:tr>
      <w:tr w:rsidR="000337B5" w14:paraId="56655246"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501A729" w14:textId="77777777" w:rsidR="00392340" w:rsidRDefault="00392340" w:rsidP="00392340">
            <w:pPr>
              <w:spacing w:after="200" w:line="276" w:lineRule="auto"/>
              <w:jc w:val="center"/>
              <w:rPr>
                <w:rFonts w:ascii="Arial" w:eastAsia="Arial" w:hAnsi="Arial" w:cs="Arial"/>
              </w:rPr>
            </w:pPr>
          </w:p>
          <w:p w14:paraId="164C6EB9" w14:textId="77777777" w:rsidR="00392340" w:rsidRDefault="00392340" w:rsidP="00392340">
            <w:pPr>
              <w:spacing w:after="200" w:line="276" w:lineRule="auto"/>
              <w:jc w:val="center"/>
              <w:rPr>
                <w:rFonts w:ascii="Arial" w:eastAsia="Arial" w:hAnsi="Arial" w:cs="Arial"/>
              </w:rPr>
            </w:pPr>
          </w:p>
          <w:p w14:paraId="4EFBBF1B" w14:textId="6082D5AE" w:rsidR="000337B5" w:rsidRDefault="00000000" w:rsidP="00392340">
            <w:pPr>
              <w:spacing w:after="200" w:line="276" w:lineRule="auto"/>
              <w:jc w:val="center"/>
            </w:pPr>
            <w:r>
              <w:rPr>
                <w:rFonts w:ascii="Arial" w:eastAsia="Arial" w:hAnsi="Arial" w:cs="Arial"/>
              </w:rPr>
              <w:t>Una planta o peluche pequeño</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ADF5FA7" w14:textId="77777777" w:rsidR="000337B5" w:rsidRDefault="00000000">
            <w:pPr>
              <w:spacing w:after="200" w:line="276" w:lineRule="auto"/>
              <w:jc w:val="both"/>
              <w:rPr>
                <w:rFonts w:ascii="Calibri" w:eastAsia="Calibri" w:hAnsi="Calibri" w:cs="Calibri"/>
              </w:rPr>
            </w:pPr>
            <w:r>
              <w:object w:dxaOrig="1756" w:dyaOrig="1895" w14:anchorId="5733E5E9">
                <v:rect id="rectole0000000015" o:spid="_x0000_i1029" style="width:87.75pt;height:94.5pt" o:ole="" o:preferrelative="t" stroked="f">
                  <v:imagedata r:id="rId15" o:title=""/>
                </v:rect>
                <o:OLEObject Type="Embed" ProgID="StaticMetafile" ShapeID="rectole0000000015" DrawAspect="Content" ObjectID="_1747568347" r:id="rId16"/>
              </w:object>
            </w:r>
            <w:r>
              <w:rPr>
                <w:rFonts w:ascii="Calibri" w:eastAsia="Calibri" w:hAnsi="Calibri" w:cs="Calibri"/>
              </w:rPr>
              <w:t xml:space="preserve">         </w:t>
            </w:r>
            <w:r>
              <w:object w:dxaOrig="1758" w:dyaOrig="1758" w14:anchorId="7D08103B">
                <v:rect id="rectole0000000016" o:spid="_x0000_i1030" style="width:87.75pt;height:87.75pt" o:ole="" o:preferrelative="t" stroked="f">
                  <v:imagedata r:id="rId17" o:title=""/>
                </v:rect>
                <o:OLEObject Type="Embed" ProgID="StaticMetafile" ShapeID="rectole0000000016" DrawAspect="Content" ObjectID="_1747568348" r:id="rId18"/>
              </w:object>
            </w:r>
          </w:p>
        </w:tc>
      </w:tr>
      <w:tr w:rsidR="000337B5" w14:paraId="617BAE80"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9FCC668" w14:textId="77777777" w:rsidR="00392340" w:rsidRDefault="00392340">
            <w:pPr>
              <w:spacing w:after="200" w:line="276" w:lineRule="auto"/>
              <w:jc w:val="both"/>
              <w:rPr>
                <w:rFonts w:ascii="Arial" w:eastAsia="Arial" w:hAnsi="Arial" w:cs="Arial"/>
              </w:rPr>
            </w:pPr>
          </w:p>
          <w:p w14:paraId="52160F31" w14:textId="77777777" w:rsidR="00392340" w:rsidRDefault="00392340">
            <w:pPr>
              <w:spacing w:after="200" w:line="276" w:lineRule="auto"/>
              <w:jc w:val="both"/>
              <w:rPr>
                <w:rFonts w:ascii="Arial" w:eastAsia="Arial" w:hAnsi="Arial" w:cs="Arial"/>
              </w:rPr>
            </w:pPr>
          </w:p>
          <w:p w14:paraId="60CC5ABA" w14:textId="77777777" w:rsidR="00392340" w:rsidRDefault="00392340">
            <w:pPr>
              <w:spacing w:after="200" w:line="276" w:lineRule="auto"/>
              <w:jc w:val="both"/>
              <w:rPr>
                <w:rFonts w:ascii="Arial" w:eastAsia="Arial" w:hAnsi="Arial" w:cs="Arial"/>
              </w:rPr>
            </w:pPr>
          </w:p>
          <w:p w14:paraId="081221A6" w14:textId="3351B653" w:rsidR="000337B5" w:rsidRDefault="00000000" w:rsidP="00392340">
            <w:pPr>
              <w:spacing w:after="200" w:line="276" w:lineRule="auto"/>
              <w:jc w:val="center"/>
            </w:pPr>
            <w:r>
              <w:rPr>
                <w:rFonts w:ascii="Arial" w:eastAsia="Arial" w:hAnsi="Arial" w:cs="Arial"/>
              </w:rPr>
              <w:t>Audífonos</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AA18518" w14:textId="77777777" w:rsidR="000337B5" w:rsidRDefault="00000000">
            <w:pPr>
              <w:spacing w:after="200" w:line="276" w:lineRule="auto"/>
              <w:jc w:val="center"/>
              <w:rPr>
                <w:rFonts w:ascii="Calibri" w:eastAsia="Calibri" w:hAnsi="Calibri" w:cs="Calibri"/>
              </w:rPr>
            </w:pPr>
            <w:r>
              <w:object w:dxaOrig="3123" w:dyaOrig="3123" w14:anchorId="3963998D">
                <v:rect id="rectole0000000017" o:spid="_x0000_i1031" style="width:156pt;height:156pt" o:ole="" o:preferrelative="t" stroked="f">
                  <v:imagedata r:id="rId19" o:title=""/>
                </v:rect>
                <o:OLEObject Type="Embed" ProgID="StaticMetafile" ShapeID="rectole0000000017" DrawAspect="Content" ObjectID="_1747568349" r:id="rId20"/>
              </w:object>
            </w:r>
          </w:p>
        </w:tc>
      </w:tr>
      <w:tr w:rsidR="00B405F4" w14:paraId="35F0EC11"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2BFF875" w14:textId="3398626E" w:rsidR="00B405F4" w:rsidRDefault="00B405F4" w:rsidP="00B405F4">
            <w:pPr>
              <w:spacing w:after="200" w:line="276" w:lineRule="auto"/>
              <w:jc w:val="center"/>
              <w:rPr>
                <w:rFonts w:ascii="Arial" w:eastAsia="Arial" w:hAnsi="Arial" w:cs="Arial"/>
              </w:rPr>
            </w:pPr>
            <w:r>
              <w:rPr>
                <w:rFonts w:ascii="Arial" w:eastAsia="Arial" w:hAnsi="Arial" w:cs="Arial"/>
              </w:rPr>
              <w:t>Escritorio ajustable</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9AB9146" w14:textId="1270BC08" w:rsidR="00B405F4" w:rsidRDefault="00B405F4">
            <w:pPr>
              <w:spacing w:after="200" w:line="276" w:lineRule="auto"/>
              <w:jc w:val="center"/>
            </w:pPr>
            <w:r>
              <w:rPr>
                <w:noProof/>
              </w:rPr>
              <w:drawing>
                <wp:inline distT="0" distB="0" distL="0" distR="0" wp14:anchorId="16E3E51F" wp14:editId="63D183D0">
                  <wp:extent cx="1980000" cy="990000"/>
                  <wp:effectExtent l="0" t="0" r="1270" b="635"/>
                  <wp:docPr id="315593149" name="Imagen 1" descr="Escritorio elevable:¿eléctrico o de manivela? - Blog Ofip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ritorio elevable:¿eléctrico o de manivela? - Blog Ofipri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0000" cy="990000"/>
                          </a:xfrm>
                          <a:prstGeom prst="rect">
                            <a:avLst/>
                          </a:prstGeom>
                          <a:noFill/>
                          <a:ln>
                            <a:noFill/>
                          </a:ln>
                        </pic:spPr>
                      </pic:pic>
                    </a:graphicData>
                  </a:graphic>
                </wp:inline>
              </w:drawing>
            </w:r>
          </w:p>
        </w:tc>
      </w:tr>
      <w:tr w:rsidR="00B8282B" w14:paraId="1288FA55"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70BCEBC4" w14:textId="67822D64" w:rsidR="00B8282B" w:rsidRDefault="00B8282B" w:rsidP="00B405F4">
            <w:pPr>
              <w:spacing w:after="200" w:line="276" w:lineRule="auto"/>
              <w:jc w:val="center"/>
              <w:rPr>
                <w:rFonts w:ascii="Arial" w:eastAsia="Arial" w:hAnsi="Arial" w:cs="Arial"/>
              </w:rPr>
            </w:pPr>
            <w:r>
              <w:rPr>
                <w:rFonts w:ascii="Arial" w:eastAsia="Arial" w:hAnsi="Arial" w:cs="Arial"/>
              </w:rPr>
              <w:t>Reposa muñecas</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AADA468" w14:textId="32A4EC99" w:rsidR="00B8282B" w:rsidRDefault="00B8282B">
            <w:pPr>
              <w:spacing w:after="200" w:line="276" w:lineRule="auto"/>
              <w:jc w:val="center"/>
              <w:rPr>
                <w:noProof/>
              </w:rPr>
            </w:pPr>
            <w:r>
              <w:rPr>
                <w:noProof/>
              </w:rPr>
              <w:drawing>
                <wp:inline distT="0" distB="0" distL="0" distR="0" wp14:anchorId="678BE47D" wp14:editId="34A0FB23">
                  <wp:extent cx="1980000" cy="1225234"/>
                  <wp:effectExtent l="0" t="0" r="1270" b="0"/>
                  <wp:docPr id="1371826340" name="Imagen 4" descr="Reposamuñecas para teclado: ¿por qué es bueno usar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posamuñecas para teclado: ¿por qué es bueno usarl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0000" cy="1225234"/>
                          </a:xfrm>
                          <a:prstGeom prst="rect">
                            <a:avLst/>
                          </a:prstGeom>
                          <a:noFill/>
                          <a:ln>
                            <a:noFill/>
                          </a:ln>
                        </pic:spPr>
                      </pic:pic>
                    </a:graphicData>
                  </a:graphic>
                </wp:inline>
              </w:drawing>
            </w:r>
          </w:p>
        </w:tc>
      </w:tr>
      <w:tr w:rsidR="00B8282B" w14:paraId="1D33E2F5"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4745D9" w14:textId="4D5CE804" w:rsidR="00B8282B" w:rsidRDefault="00B8282B" w:rsidP="00B405F4">
            <w:pPr>
              <w:spacing w:after="200" w:line="276" w:lineRule="auto"/>
              <w:jc w:val="center"/>
              <w:rPr>
                <w:rFonts w:ascii="Arial" w:eastAsia="Arial" w:hAnsi="Arial" w:cs="Arial"/>
              </w:rPr>
            </w:pPr>
            <w:r>
              <w:rPr>
                <w:rFonts w:ascii="Arial" w:eastAsia="Arial" w:hAnsi="Arial" w:cs="Arial"/>
              </w:rPr>
              <w:lastRenderedPageBreak/>
              <w:t>Monitores</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24F7477" w14:textId="1C04ABE6" w:rsidR="00B8282B" w:rsidRDefault="00B8282B">
            <w:pPr>
              <w:spacing w:after="200" w:line="276" w:lineRule="auto"/>
              <w:jc w:val="center"/>
              <w:rPr>
                <w:noProof/>
              </w:rPr>
            </w:pPr>
            <w:r>
              <w:rPr>
                <w:noProof/>
              </w:rPr>
              <w:drawing>
                <wp:inline distT="0" distB="0" distL="0" distR="0" wp14:anchorId="453C0FD4" wp14:editId="6F8DCF42">
                  <wp:extent cx="1980000" cy="1320000"/>
                  <wp:effectExtent l="0" t="0" r="1270" b="0"/>
                  <wp:docPr id="753395304" name="Imagen 3" descr="Qué monitor comprar para teletrabajar, ¿cuál es mej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é monitor comprar para teletrabajar, ¿cuál es mej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0000" cy="1320000"/>
                          </a:xfrm>
                          <a:prstGeom prst="rect">
                            <a:avLst/>
                          </a:prstGeom>
                          <a:noFill/>
                          <a:ln>
                            <a:noFill/>
                          </a:ln>
                        </pic:spPr>
                      </pic:pic>
                    </a:graphicData>
                  </a:graphic>
                </wp:inline>
              </w:drawing>
            </w:r>
          </w:p>
        </w:tc>
      </w:tr>
      <w:tr w:rsidR="00B8282B" w14:paraId="7F0B7A7E"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2AD678" w14:textId="2419CF50" w:rsidR="00B8282B" w:rsidRDefault="00B8282B" w:rsidP="00B405F4">
            <w:pPr>
              <w:spacing w:after="200" w:line="276" w:lineRule="auto"/>
              <w:jc w:val="center"/>
              <w:rPr>
                <w:rFonts w:ascii="Arial" w:eastAsia="Arial" w:hAnsi="Arial" w:cs="Arial"/>
              </w:rPr>
            </w:pPr>
            <w:proofErr w:type="spellStart"/>
            <w:r>
              <w:rPr>
                <w:rFonts w:ascii="Arial" w:eastAsia="Arial" w:hAnsi="Arial" w:cs="Arial"/>
              </w:rPr>
              <w:t>Pad</w:t>
            </w:r>
            <w:proofErr w:type="spellEnd"/>
            <w:r>
              <w:rPr>
                <w:rFonts w:ascii="Arial" w:eastAsia="Arial" w:hAnsi="Arial" w:cs="Arial"/>
              </w:rPr>
              <w:t xml:space="preserve"> mouse</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6726EA4" w14:textId="7C17838C" w:rsidR="00B8282B" w:rsidRDefault="00B8282B">
            <w:pPr>
              <w:spacing w:after="200" w:line="276" w:lineRule="auto"/>
              <w:jc w:val="center"/>
              <w:rPr>
                <w:noProof/>
              </w:rPr>
            </w:pPr>
            <w:r>
              <w:rPr>
                <w:noProof/>
              </w:rPr>
              <w:drawing>
                <wp:inline distT="0" distB="0" distL="0" distR="0" wp14:anchorId="66CB7AD0" wp14:editId="7537D8AE">
                  <wp:extent cx="1980000" cy="1980000"/>
                  <wp:effectExtent l="0" t="0" r="1270" b="1270"/>
                  <wp:docPr id="1432624157" name="Imagen 2" descr="Pad mouse grande gamer - Comprar en Felix Meza Card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d mouse grande gamer - Comprar en Felix Meza Cardena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r>
      <w:tr w:rsidR="00B8282B" w14:paraId="1440AC23"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C48E993" w14:textId="2B3C86A6" w:rsidR="00B8282B" w:rsidRDefault="00B8282B" w:rsidP="00B405F4">
            <w:pPr>
              <w:spacing w:after="200" w:line="276" w:lineRule="auto"/>
              <w:jc w:val="center"/>
              <w:rPr>
                <w:rFonts w:ascii="Arial" w:eastAsia="Arial" w:hAnsi="Arial" w:cs="Arial"/>
              </w:rPr>
            </w:pPr>
            <w:r>
              <w:rPr>
                <w:rFonts w:ascii="Arial" w:eastAsia="Arial" w:hAnsi="Arial" w:cs="Arial"/>
              </w:rPr>
              <w:t>Apoya pies</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435851F" w14:textId="5DF4F492" w:rsidR="00B8282B" w:rsidRDefault="00B8282B">
            <w:pPr>
              <w:spacing w:after="200" w:line="276" w:lineRule="auto"/>
              <w:jc w:val="center"/>
              <w:rPr>
                <w:noProof/>
              </w:rPr>
            </w:pPr>
            <w:r>
              <w:rPr>
                <w:noProof/>
              </w:rPr>
              <w:drawing>
                <wp:inline distT="0" distB="0" distL="0" distR="0" wp14:anchorId="2E8B1D06" wp14:editId="0E8E1A8B">
                  <wp:extent cx="1980000" cy="1980000"/>
                  <wp:effectExtent l="0" t="0" r="1270" b="1270"/>
                  <wp:docPr id="1003787915" name="Imagen 5" descr="Apoyapies | Accesorios | Compumuebles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oyapies | Accesorios | Compumuebles Colomb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r>
      <w:tr w:rsidR="00B8282B" w14:paraId="5E758072" w14:textId="77777777">
        <w:trPr>
          <w:trHeight w:val="1"/>
        </w:trPr>
        <w:tc>
          <w:tcPr>
            <w:tcW w:w="480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4559A7" w14:textId="7E2DB3BD" w:rsidR="00B8282B" w:rsidRDefault="007159AD" w:rsidP="00B405F4">
            <w:pPr>
              <w:spacing w:after="200" w:line="276" w:lineRule="auto"/>
              <w:jc w:val="center"/>
              <w:rPr>
                <w:rFonts w:ascii="Arial" w:eastAsia="Arial" w:hAnsi="Arial" w:cs="Arial"/>
              </w:rPr>
            </w:pPr>
            <w:r>
              <w:rPr>
                <w:rFonts w:ascii="Arial" w:eastAsia="Arial" w:hAnsi="Arial" w:cs="Arial"/>
              </w:rPr>
              <w:t>Cámara</w:t>
            </w:r>
            <w:r w:rsidR="00B8282B">
              <w:rPr>
                <w:rFonts w:ascii="Arial" w:eastAsia="Arial" w:hAnsi="Arial" w:cs="Arial"/>
              </w:rPr>
              <w:t xml:space="preserve"> web</w:t>
            </w:r>
          </w:p>
        </w:tc>
        <w:tc>
          <w:tcPr>
            <w:tcW w:w="482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D8D3D4C" w14:textId="23AD66AA" w:rsidR="00B8282B" w:rsidRDefault="00B8282B">
            <w:pPr>
              <w:spacing w:after="200" w:line="276" w:lineRule="auto"/>
              <w:jc w:val="center"/>
              <w:rPr>
                <w:noProof/>
              </w:rPr>
            </w:pPr>
            <w:r>
              <w:rPr>
                <w:noProof/>
              </w:rPr>
              <w:drawing>
                <wp:inline distT="0" distB="0" distL="0" distR="0" wp14:anchorId="0B571072" wp14:editId="5DE88277">
                  <wp:extent cx="1980000" cy="1832587"/>
                  <wp:effectExtent l="0" t="0" r="1270" b="0"/>
                  <wp:docPr id="843262579" name="Imagen 6" descr="Camara Web 1080p Usb Para Pc Laptop Web Cam Con Microfono - HEPA Tecnología  - Tiend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mara Web 1080p Usb Para Pc Laptop Web Cam Con Microfono - HEPA Tecnología  - Tienda Onlin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0000" cy="1832587"/>
                          </a:xfrm>
                          <a:prstGeom prst="rect">
                            <a:avLst/>
                          </a:prstGeom>
                          <a:noFill/>
                          <a:ln>
                            <a:noFill/>
                          </a:ln>
                        </pic:spPr>
                      </pic:pic>
                    </a:graphicData>
                  </a:graphic>
                </wp:inline>
              </w:drawing>
            </w:r>
          </w:p>
        </w:tc>
      </w:tr>
    </w:tbl>
    <w:p w14:paraId="60E25AF6" w14:textId="77777777" w:rsidR="000337B5" w:rsidRDefault="000337B5">
      <w:pPr>
        <w:spacing w:after="200" w:line="276" w:lineRule="auto"/>
        <w:jc w:val="both"/>
        <w:rPr>
          <w:rFonts w:ascii="Arial" w:eastAsia="Arial" w:hAnsi="Arial" w:cs="Arial"/>
        </w:rPr>
      </w:pPr>
    </w:p>
    <w:p w14:paraId="66C86FDF" w14:textId="77777777" w:rsidR="000337B5" w:rsidRDefault="000337B5">
      <w:pPr>
        <w:spacing w:after="200" w:line="276" w:lineRule="auto"/>
        <w:jc w:val="both"/>
        <w:rPr>
          <w:rFonts w:ascii="Arial" w:eastAsia="Arial" w:hAnsi="Arial" w:cs="Arial"/>
          <w:b/>
        </w:rPr>
      </w:pPr>
    </w:p>
    <w:p w14:paraId="3278BC6B" w14:textId="77777777" w:rsidR="000337B5" w:rsidRDefault="000337B5">
      <w:pPr>
        <w:spacing w:after="200" w:line="276" w:lineRule="auto"/>
        <w:jc w:val="both"/>
        <w:rPr>
          <w:rFonts w:ascii="Arial" w:eastAsia="Arial" w:hAnsi="Arial" w:cs="Arial"/>
          <w:b/>
        </w:rPr>
      </w:pPr>
    </w:p>
    <w:p w14:paraId="5CE118C1" w14:textId="77777777" w:rsidR="000337B5" w:rsidRDefault="000337B5">
      <w:pPr>
        <w:spacing w:after="200" w:line="276" w:lineRule="auto"/>
        <w:jc w:val="both"/>
        <w:rPr>
          <w:rFonts w:ascii="Arial" w:eastAsia="Arial" w:hAnsi="Arial" w:cs="Arial"/>
          <w:b/>
        </w:rPr>
      </w:pPr>
    </w:p>
    <w:p w14:paraId="427F93AF" w14:textId="77777777" w:rsidR="000337B5" w:rsidRDefault="00000000">
      <w:pPr>
        <w:spacing w:after="200" w:line="276" w:lineRule="auto"/>
        <w:jc w:val="both"/>
        <w:rPr>
          <w:rFonts w:ascii="Arial" w:eastAsia="Arial" w:hAnsi="Arial" w:cs="Arial"/>
          <w:b/>
          <w:color w:val="000000"/>
        </w:rPr>
      </w:pPr>
      <w:r>
        <w:rPr>
          <w:rFonts w:ascii="Arial" w:eastAsia="Arial" w:hAnsi="Arial" w:cs="Arial"/>
          <w:b/>
          <w:color w:val="000000"/>
        </w:rPr>
        <w:t>4. ACTIVIDADES DE EVALUACIÓN</w:t>
      </w:r>
    </w:p>
    <w:tbl>
      <w:tblPr>
        <w:tblW w:w="0" w:type="auto"/>
        <w:tblInd w:w="108" w:type="dxa"/>
        <w:tblCellMar>
          <w:left w:w="10" w:type="dxa"/>
          <w:right w:w="10" w:type="dxa"/>
        </w:tblCellMar>
        <w:tblLook w:val="0000" w:firstRow="0" w:lastRow="0" w:firstColumn="0" w:lastColumn="0" w:noHBand="0" w:noVBand="0"/>
      </w:tblPr>
      <w:tblGrid>
        <w:gridCol w:w="2935"/>
        <w:gridCol w:w="2879"/>
        <w:gridCol w:w="2906"/>
      </w:tblGrid>
      <w:tr w:rsidR="000337B5" w14:paraId="50CB47E9" w14:textId="77777777">
        <w:trPr>
          <w:trHeight w:val="1"/>
        </w:trPr>
        <w:tc>
          <w:tcPr>
            <w:tcW w:w="3211" w:type="dxa"/>
            <w:tcBorders>
              <w:top w:val="single" w:sz="4" w:space="0" w:color="000000"/>
              <w:left w:val="single" w:sz="4" w:space="0" w:color="000000"/>
              <w:bottom w:val="single" w:sz="4" w:space="0" w:color="000000"/>
              <w:right w:val="single" w:sz="4" w:space="0" w:color="000000"/>
            </w:tcBorders>
            <w:shd w:val="clear" w:color="auto" w:fill="A6A6A6"/>
            <w:tcMar>
              <w:left w:w="108" w:type="dxa"/>
              <w:right w:w="108" w:type="dxa"/>
            </w:tcMar>
          </w:tcPr>
          <w:p w14:paraId="335165CF" w14:textId="77777777" w:rsidR="000337B5" w:rsidRDefault="00000000">
            <w:pPr>
              <w:spacing w:after="200" w:line="276" w:lineRule="auto"/>
              <w:jc w:val="center"/>
            </w:pPr>
            <w:r>
              <w:rPr>
                <w:rFonts w:ascii="Arial" w:eastAsia="Arial" w:hAnsi="Arial" w:cs="Arial"/>
                <w:b/>
              </w:rPr>
              <w:t>Evidencias de Aprendizaje</w:t>
            </w:r>
          </w:p>
        </w:tc>
        <w:tc>
          <w:tcPr>
            <w:tcW w:w="3208" w:type="dxa"/>
            <w:tcBorders>
              <w:top w:val="single" w:sz="4" w:space="0" w:color="000000"/>
              <w:left w:val="single" w:sz="4" w:space="0" w:color="000000"/>
              <w:bottom w:val="single" w:sz="4" w:space="0" w:color="000000"/>
              <w:right w:val="single" w:sz="4" w:space="0" w:color="000000"/>
            </w:tcBorders>
            <w:shd w:val="clear" w:color="auto" w:fill="A6A6A6"/>
            <w:tcMar>
              <w:left w:w="108" w:type="dxa"/>
              <w:right w:w="108" w:type="dxa"/>
            </w:tcMar>
          </w:tcPr>
          <w:p w14:paraId="54BB89BE" w14:textId="77777777" w:rsidR="000337B5" w:rsidRDefault="00000000">
            <w:pPr>
              <w:spacing w:after="200" w:line="276" w:lineRule="auto"/>
              <w:jc w:val="center"/>
            </w:pPr>
            <w:r>
              <w:rPr>
                <w:rFonts w:ascii="Arial" w:eastAsia="Arial" w:hAnsi="Arial" w:cs="Arial"/>
                <w:b/>
              </w:rPr>
              <w:t>Criterios de Evaluación</w:t>
            </w:r>
          </w:p>
        </w:tc>
        <w:tc>
          <w:tcPr>
            <w:tcW w:w="3210" w:type="dxa"/>
            <w:tcBorders>
              <w:top w:val="single" w:sz="4" w:space="0" w:color="000000"/>
              <w:left w:val="single" w:sz="4" w:space="0" w:color="000000"/>
              <w:bottom w:val="single" w:sz="4" w:space="0" w:color="000000"/>
              <w:right w:val="single" w:sz="4" w:space="0" w:color="000000"/>
            </w:tcBorders>
            <w:shd w:val="clear" w:color="auto" w:fill="A6A6A6"/>
            <w:tcMar>
              <w:left w:w="108" w:type="dxa"/>
              <w:right w:w="108" w:type="dxa"/>
            </w:tcMar>
          </w:tcPr>
          <w:p w14:paraId="39A02C2B" w14:textId="77777777" w:rsidR="000337B5" w:rsidRDefault="00000000">
            <w:pPr>
              <w:spacing w:after="200" w:line="276" w:lineRule="auto"/>
              <w:jc w:val="center"/>
            </w:pPr>
            <w:r>
              <w:rPr>
                <w:rFonts w:ascii="Arial" w:eastAsia="Arial" w:hAnsi="Arial" w:cs="Arial"/>
                <w:b/>
              </w:rPr>
              <w:t>Técnicas e Instrumentos de Evaluación</w:t>
            </w:r>
          </w:p>
        </w:tc>
      </w:tr>
      <w:tr w:rsidR="000337B5" w14:paraId="505A60B5" w14:textId="77777777">
        <w:trPr>
          <w:trHeight w:val="1"/>
        </w:trPr>
        <w:tc>
          <w:tcPr>
            <w:tcW w:w="321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1928AC4" w14:textId="77777777" w:rsidR="000337B5" w:rsidRDefault="00000000">
            <w:pPr>
              <w:spacing w:after="0" w:line="276" w:lineRule="auto"/>
              <w:jc w:val="both"/>
              <w:rPr>
                <w:rFonts w:ascii="Arial" w:eastAsia="Arial" w:hAnsi="Arial" w:cs="Arial"/>
                <w:b/>
              </w:rPr>
            </w:pPr>
            <w:r>
              <w:rPr>
                <w:rFonts w:ascii="Arial" w:eastAsia="Arial" w:hAnsi="Arial" w:cs="Arial"/>
                <w:b/>
              </w:rPr>
              <w:t>Evidencias de Producto:</w:t>
            </w:r>
          </w:p>
          <w:p w14:paraId="0DE241DF" w14:textId="77777777" w:rsidR="000337B5" w:rsidRDefault="000337B5">
            <w:pPr>
              <w:spacing w:after="0" w:line="276" w:lineRule="auto"/>
              <w:jc w:val="both"/>
              <w:rPr>
                <w:rFonts w:ascii="Arial" w:eastAsia="Arial" w:hAnsi="Arial" w:cs="Arial"/>
                <w:b/>
              </w:rPr>
            </w:pPr>
          </w:p>
          <w:p w14:paraId="3C05B21F" w14:textId="77777777" w:rsidR="000337B5" w:rsidRDefault="000337B5">
            <w:pPr>
              <w:spacing w:after="0" w:line="276" w:lineRule="auto"/>
              <w:jc w:val="both"/>
              <w:rPr>
                <w:rFonts w:ascii="Arial" w:eastAsia="Arial" w:hAnsi="Arial" w:cs="Arial"/>
                <w:b/>
              </w:rPr>
            </w:pPr>
          </w:p>
          <w:p w14:paraId="418F2C3F" w14:textId="77777777" w:rsidR="000337B5" w:rsidRDefault="000337B5">
            <w:pPr>
              <w:spacing w:after="0" w:line="276" w:lineRule="auto"/>
              <w:jc w:val="both"/>
              <w:rPr>
                <w:rFonts w:ascii="Arial" w:eastAsia="Arial" w:hAnsi="Arial" w:cs="Arial"/>
                <w:b/>
              </w:rPr>
            </w:pPr>
          </w:p>
          <w:p w14:paraId="2CA156B0" w14:textId="77777777" w:rsidR="000337B5" w:rsidRDefault="000337B5">
            <w:pPr>
              <w:spacing w:after="0" w:line="276" w:lineRule="auto"/>
              <w:jc w:val="both"/>
              <w:rPr>
                <w:rFonts w:ascii="Arial" w:eastAsia="Arial" w:hAnsi="Arial" w:cs="Arial"/>
                <w:b/>
              </w:rPr>
            </w:pPr>
          </w:p>
          <w:p w14:paraId="448763B2" w14:textId="77777777" w:rsidR="000337B5" w:rsidRDefault="00000000">
            <w:pPr>
              <w:spacing w:after="0" w:line="276" w:lineRule="auto"/>
              <w:jc w:val="both"/>
              <w:rPr>
                <w:rFonts w:ascii="Arial" w:eastAsia="Arial" w:hAnsi="Arial" w:cs="Arial"/>
                <w:b/>
              </w:rPr>
            </w:pPr>
            <w:r>
              <w:rPr>
                <w:rFonts w:ascii="Arial" w:eastAsia="Arial" w:hAnsi="Arial" w:cs="Arial"/>
                <w:b/>
              </w:rPr>
              <w:t>Evidencia de Desempeño:</w:t>
            </w:r>
          </w:p>
          <w:p w14:paraId="190881A0" w14:textId="77777777" w:rsidR="000337B5" w:rsidRDefault="000337B5">
            <w:pPr>
              <w:spacing w:after="0" w:line="276" w:lineRule="auto"/>
              <w:rPr>
                <w:rFonts w:ascii="Arial" w:eastAsia="Arial" w:hAnsi="Arial" w:cs="Arial"/>
                <w:b/>
              </w:rPr>
            </w:pPr>
          </w:p>
          <w:p w14:paraId="7661A86B" w14:textId="77777777" w:rsidR="000337B5" w:rsidRDefault="000337B5">
            <w:pPr>
              <w:spacing w:after="0" w:line="276" w:lineRule="auto"/>
              <w:rPr>
                <w:rFonts w:ascii="Arial" w:eastAsia="Arial" w:hAnsi="Arial" w:cs="Arial"/>
                <w:b/>
              </w:rPr>
            </w:pPr>
          </w:p>
          <w:p w14:paraId="1B871426" w14:textId="77777777" w:rsidR="000337B5" w:rsidRDefault="000337B5">
            <w:pPr>
              <w:spacing w:after="0" w:line="276" w:lineRule="auto"/>
              <w:rPr>
                <w:rFonts w:ascii="Arial" w:eastAsia="Arial" w:hAnsi="Arial" w:cs="Arial"/>
                <w:b/>
              </w:rPr>
            </w:pPr>
          </w:p>
          <w:p w14:paraId="281CB246" w14:textId="77777777" w:rsidR="000337B5" w:rsidRDefault="00000000">
            <w:pPr>
              <w:spacing w:after="0" w:line="276" w:lineRule="auto"/>
              <w:rPr>
                <w:rFonts w:ascii="Arial" w:eastAsia="Arial" w:hAnsi="Arial" w:cs="Arial"/>
                <w:b/>
              </w:rPr>
            </w:pPr>
            <w:r>
              <w:rPr>
                <w:rFonts w:ascii="Arial" w:eastAsia="Arial" w:hAnsi="Arial" w:cs="Arial"/>
                <w:b/>
              </w:rPr>
              <w:t>Evidencia de Conocimiento:</w:t>
            </w:r>
          </w:p>
          <w:p w14:paraId="6FEFF14E" w14:textId="77777777" w:rsidR="000337B5" w:rsidRDefault="000337B5">
            <w:pPr>
              <w:spacing w:after="0" w:line="276" w:lineRule="auto"/>
            </w:pPr>
          </w:p>
        </w:tc>
        <w:tc>
          <w:tcPr>
            <w:tcW w:w="320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3094148" w14:textId="77777777" w:rsidR="000337B5" w:rsidRDefault="00000000">
            <w:pPr>
              <w:spacing w:after="0" w:line="276" w:lineRule="auto"/>
              <w:rPr>
                <w:rFonts w:ascii="Arial" w:eastAsia="Arial" w:hAnsi="Arial" w:cs="Arial"/>
              </w:rPr>
            </w:pPr>
            <w:r>
              <w:rPr>
                <w:rFonts w:ascii="Arial" w:eastAsia="Arial" w:hAnsi="Arial" w:cs="Arial"/>
              </w:rPr>
              <w:t xml:space="preserve">Desarrolla las actividades de la uía con pertinencia, calidad y autenticidad y entrega en la plataforma de formación </w:t>
            </w:r>
          </w:p>
          <w:p w14:paraId="751A6269" w14:textId="77777777" w:rsidR="000337B5" w:rsidRDefault="000337B5">
            <w:pPr>
              <w:spacing w:after="0" w:line="276" w:lineRule="auto"/>
              <w:rPr>
                <w:rFonts w:ascii="Arial" w:eastAsia="Arial" w:hAnsi="Arial" w:cs="Arial"/>
              </w:rPr>
            </w:pPr>
          </w:p>
          <w:p w14:paraId="103E4EA2" w14:textId="77777777" w:rsidR="000337B5" w:rsidRDefault="00000000">
            <w:pPr>
              <w:spacing w:after="0" w:line="276" w:lineRule="auto"/>
              <w:jc w:val="both"/>
              <w:rPr>
                <w:rFonts w:ascii="Arial" w:eastAsia="Arial" w:hAnsi="Arial" w:cs="Arial"/>
              </w:rPr>
            </w:pPr>
            <w:r>
              <w:rPr>
                <w:rFonts w:ascii="Arial" w:eastAsia="Arial" w:hAnsi="Arial" w:cs="Arial"/>
              </w:rPr>
              <w:t>Elabora tablas cumpliendo con los parámetros solicitados en la actividad de la guía.</w:t>
            </w:r>
          </w:p>
          <w:p w14:paraId="415B5353" w14:textId="77777777" w:rsidR="000337B5" w:rsidRDefault="000337B5">
            <w:pPr>
              <w:spacing w:after="0" w:line="276" w:lineRule="auto"/>
              <w:jc w:val="both"/>
              <w:rPr>
                <w:rFonts w:ascii="Arial" w:eastAsia="Arial" w:hAnsi="Arial" w:cs="Arial"/>
              </w:rPr>
            </w:pPr>
          </w:p>
          <w:p w14:paraId="67987303" w14:textId="77777777" w:rsidR="000337B5" w:rsidRDefault="00000000">
            <w:pPr>
              <w:spacing w:after="200" w:line="276" w:lineRule="auto"/>
              <w:jc w:val="both"/>
            </w:pPr>
            <w:r>
              <w:rPr>
                <w:rFonts w:ascii="Arial" w:eastAsia="Arial" w:hAnsi="Arial" w:cs="Arial"/>
              </w:rPr>
              <w:t xml:space="preserve">Aplica definiciones de la normatividad vigente  en Colombia, NTC y GTC en el tema de SST según criterios dados en la actividad  </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E812E74" w14:textId="77777777" w:rsidR="000337B5" w:rsidRDefault="000337B5">
            <w:pPr>
              <w:spacing w:after="200" w:line="276" w:lineRule="auto"/>
              <w:jc w:val="both"/>
              <w:rPr>
                <w:rFonts w:ascii="Arial" w:eastAsia="Arial" w:hAnsi="Arial" w:cs="Arial"/>
                <w:b/>
              </w:rPr>
            </w:pPr>
          </w:p>
          <w:p w14:paraId="1CDFF55B" w14:textId="77777777" w:rsidR="000337B5" w:rsidRDefault="00000000">
            <w:pPr>
              <w:spacing w:after="200" w:line="276" w:lineRule="auto"/>
              <w:jc w:val="both"/>
              <w:rPr>
                <w:rFonts w:ascii="Arial" w:eastAsia="Arial" w:hAnsi="Arial" w:cs="Arial"/>
              </w:rPr>
            </w:pPr>
            <w:r>
              <w:rPr>
                <w:rFonts w:ascii="Arial" w:eastAsia="Arial" w:hAnsi="Arial" w:cs="Arial"/>
              </w:rPr>
              <w:t>Listas de Chequeo</w:t>
            </w:r>
          </w:p>
          <w:p w14:paraId="56D45609" w14:textId="77777777" w:rsidR="000337B5" w:rsidRDefault="000337B5">
            <w:pPr>
              <w:spacing w:after="200" w:line="276" w:lineRule="auto"/>
              <w:jc w:val="both"/>
              <w:rPr>
                <w:rFonts w:ascii="Arial" w:eastAsia="Arial" w:hAnsi="Arial" w:cs="Arial"/>
              </w:rPr>
            </w:pPr>
          </w:p>
          <w:p w14:paraId="2AF57708" w14:textId="77777777" w:rsidR="000337B5" w:rsidRDefault="000337B5">
            <w:pPr>
              <w:spacing w:after="200" w:line="276" w:lineRule="auto"/>
              <w:jc w:val="both"/>
              <w:rPr>
                <w:rFonts w:ascii="Arial" w:eastAsia="Arial" w:hAnsi="Arial" w:cs="Arial"/>
              </w:rPr>
            </w:pPr>
          </w:p>
          <w:p w14:paraId="25E426A1" w14:textId="77777777" w:rsidR="000337B5" w:rsidRDefault="000337B5">
            <w:pPr>
              <w:spacing w:after="200" w:line="276" w:lineRule="auto"/>
              <w:jc w:val="both"/>
              <w:rPr>
                <w:rFonts w:ascii="Arial" w:eastAsia="Arial" w:hAnsi="Arial" w:cs="Arial"/>
              </w:rPr>
            </w:pPr>
          </w:p>
          <w:p w14:paraId="3CAAB539" w14:textId="77777777" w:rsidR="000337B5" w:rsidRDefault="000337B5">
            <w:pPr>
              <w:spacing w:after="200" w:line="276" w:lineRule="auto"/>
              <w:jc w:val="both"/>
              <w:rPr>
                <w:rFonts w:ascii="Arial" w:eastAsia="Arial" w:hAnsi="Arial" w:cs="Arial"/>
              </w:rPr>
            </w:pPr>
          </w:p>
          <w:p w14:paraId="7BF7112A" w14:textId="77777777" w:rsidR="000337B5" w:rsidRDefault="00000000">
            <w:pPr>
              <w:spacing w:after="200" w:line="276" w:lineRule="auto"/>
              <w:jc w:val="both"/>
            </w:pPr>
            <w:r>
              <w:rPr>
                <w:rFonts w:ascii="Arial" w:eastAsia="Arial" w:hAnsi="Arial" w:cs="Arial"/>
              </w:rPr>
              <w:t>Evalación escrita</w:t>
            </w:r>
          </w:p>
        </w:tc>
      </w:tr>
    </w:tbl>
    <w:p w14:paraId="363CE1B0" w14:textId="77777777" w:rsidR="000337B5" w:rsidRDefault="000337B5">
      <w:pPr>
        <w:tabs>
          <w:tab w:val="left" w:pos="4320"/>
          <w:tab w:val="left" w:pos="4485"/>
          <w:tab w:val="left" w:pos="5445"/>
        </w:tabs>
        <w:spacing w:after="200" w:line="276" w:lineRule="auto"/>
        <w:jc w:val="both"/>
        <w:rPr>
          <w:rFonts w:ascii="Arial" w:eastAsia="Arial" w:hAnsi="Arial" w:cs="Arial"/>
          <w:b/>
        </w:rPr>
      </w:pPr>
    </w:p>
    <w:p w14:paraId="58AADFEC" w14:textId="77777777" w:rsidR="000337B5" w:rsidRDefault="000337B5">
      <w:pPr>
        <w:spacing w:after="0" w:line="240" w:lineRule="auto"/>
        <w:jc w:val="both"/>
        <w:rPr>
          <w:rFonts w:ascii="Arial" w:eastAsia="Arial" w:hAnsi="Arial" w:cs="Arial"/>
          <w:b/>
          <w:color w:val="000000"/>
        </w:rPr>
      </w:pPr>
    </w:p>
    <w:p w14:paraId="2E5D4969" w14:textId="77777777" w:rsidR="000337B5" w:rsidRDefault="00000000">
      <w:pPr>
        <w:spacing w:after="200" w:line="276" w:lineRule="auto"/>
        <w:jc w:val="both"/>
        <w:rPr>
          <w:rFonts w:ascii="Arial" w:eastAsia="Arial" w:hAnsi="Arial" w:cs="Arial"/>
          <w:b/>
        </w:rPr>
      </w:pPr>
      <w:r>
        <w:rPr>
          <w:rFonts w:ascii="Arial" w:eastAsia="Arial" w:hAnsi="Arial" w:cs="Arial"/>
          <w:b/>
        </w:rPr>
        <w:t>5. GLOSARIO DE TÉRMINOS</w:t>
      </w:r>
    </w:p>
    <w:p w14:paraId="4BD61178" w14:textId="77777777" w:rsidR="000337B5" w:rsidRDefault="00000000">
      <w:pPr>
        <w:spacing w:before="100" w:after="100" w:line="270" w:lineRule="auto"/>
        <w:jc w:val="both"/>
        <w:rPr>
          <w:rFonts w:ascii="Arial" w:eastAsia="Arial" w:hAnsi="Arial" w:cs="Arial"/>
          <w:color w:val="000000"/>
        </w:rPr>
      </w:pPr>
      <w:r>
        <w:rPr>
          <w:rFonts w:ascii="Arial" w:eastAsia="Arial" w:hAnsi="Arial" w:cs="Arial"/>
          <w:b/>
        </w:rPr>
        <w:t xml:space="preserve">Sistema de Seguridad y Salud en el Trabajo: </w:t>
      </w:r>
      <w:r>
        <w:rPr>
          <w:rFonts w:ascii="Arial" w:eastAsia="Arial" w:hAnsi="Arial" w:cs="Arial"/>
          <w:color w:val="000000"/>
        </w:rPr>
        <w:t>Es el conjunto de entidades públicas y privadas, normas y procedimientos, destinados a prevenir, proteger y atender a los trabajadores de los efectos de las enfermedades y los accidentes que puedan ocurrirles con ocasión o como consecuencia del trabajo que desarrollan. Las disposiciones vigentes de salud ocupacional relacionadas con la prevención de los accidentes de trabajo y enfermedades laborales y el mejoramiento de las condiciones de trabajo, hacen parte integrante del Sistema General de Riesgos Laborales. (Ley 1562 de 2012)</w:t>
      </w:r>
    </w:p>
    <w:p w14:paraId="6E68F7A4"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Seguridad Industrial: </w:t>
      </w:r>
      <w:r>
        <w:rPr>
          <w:rFonts w:ascii="Arial" w:eastAsia="Arial" w:hAnsi="Arial" w:cs="Arial"/>
          <w:color w:val="000000"/>
        </w:rPr>
        <w:t>Comprende el conjunto de actividades destinadas a la identificación y al control de las causas de los accidentes de trabajo. (Decreto 614 de 1984)</w:t>
      </w:r>
    </w:p>
    <w:p w14:paraId="4BF1409E"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Higiene Ocupacional: </w:t>
      </w:r>
      <w:r>
        <w:rPr>
          <w:rFonts w:ascii="Arial" w:eastAsia="Arial" w:hAnsi="Arial" w:cs="Arial"/>
          <w:color w:val="000000"/>
        </w:rPr>
        <w:t>Comprende el conjunto de actividades destinadas a la identificación, a la evaluación y al control de los agentes y factores del ambiente de trabajo que puedan afectar la salud de los trabajadores. (Decreto 614 de 1984)</w:t>
      </w:r>
    </w:p>
    <w:p w14:paraId="0148D8ED"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Medicina Preventiva: </w:t>
      </w:r>
      <w:r>
        <w:rPr>
          <w:rFonts w:ascii="Arial" w:eastAsia="Arial" w:hAnsi="Arial" w:cs="Arial"/>
          <w:color w:val="000000"/>
        </w:rPr>
        <w:t>Comprenderá las actividades que se derivan de los Artículos </w:t>
      </w:r>
      <w:hyperlink r:id="rId27">
        <w:r>
          <w:rPr>
            <w:rFonts w:ascii="Arial" w:eastAsia="Arial" w:hAnsi="Arial" w:cs="Arial"/>
            <w:color w:val="4DB052"/>
            <w:u w:val="single"/>
          </w:rPr>
          <w:t>125</w:t>
        </w:r>
      </w:hyperlink>
      <w:r>
        <w:rPr>
          <w:rFonts w:ascii="Arial" w:eastAsia="Arial" w:hAnsi="Arial" w:cs="Arial"/>
          <w:color w:val="000000"/>
        </w:rPr>
        <w:t>, </w:t>
      </w:r>
      <w:hyperlink r:id="rId28">
        <w:r>
          <w:rPr>
            <w:rFonts w:ascii="Arial" w:eastAsia="Arial" w:hAnsi="Arial" w:cs="Arial"/>
            <w:color w:val="4DB052"/>
            <w:u w:val="single"/>
          </w:rPr>
          <w:t>126</w:t>
        </w:r>
      </w:hyperlink>
      <w:r>
        <w:rPr>
          <w:rFonts w:ascii="Arial" w:eastAsia="Arial" w:hAnsi="Arial" w:cs="Arial"/>
          <w:color w:val="000000"/>
        </w:rPr>
        <w:t> y </w:t>
      </w:r>
      <w:hyperlink r:id="rId29">
        <w:r>
          <w:rPr>
            <w:rFonts w:ascii="Arial" w:eastAsia="Arial" w:hAnsi="Arial" w:cs="Arial"/>
            <w:color w:val="4DB052"/>
            <w:u w:val="single"/>
          </w:rPr>
          <w:t>127</w:t>
        </w:r>
      </w:hyperlink>
      <w:r>
        <w:rPr>
          <w:rFonts w:ascii="Arial" w:eastAsia="Arial" w:hAnsi="Arial" w:cs="Arial"/>
          <w:color w:val="000000"/>
        </w:rPr>
        <w:t xml:space="preserve"> de la Ley 9a. de 1979, así como aquellas de carácter deportivo- </w:t>
      </w:r>
      <w:r>
        <w:rPr>
          <w:rFonts w:ascii="Arial" w:eastAsia="Arial" w:hAnsi="Arial" w:cs="Arial"/>
          <w:color w:val="000000"/>
        </w:rPr>
        <w:lastRenderedPageBreak/>
        <w:t>recreativas que sean aprobadas por las autoridades competentes, bajo la asesoría del Instituto Colombiano de la Juventud y el Deporte. . (Decreto 614 de 1984)</w:t>
      </w:r>
    </w:p>
    <w:p w14:paraId="62B6A24F" w14:textId="77777777" w:rsidR="000337B5" w:rsidRDefault="00000000">
      <w:pPr>
        <w:spacing w:after="200" w:line="240" w:lineRule="auto"/>
        <w:jc w:val="both"/>
        <w:rPr>
          <w:rFonts w:ascii="Arial" w:eastAsia="Arial" w:hAnsi="Arial" w:cs="Arial"/>
          <w:b/>
        </w:rPr>
      </w:pPr>
      <w:r>
        <w:rPr>
          <w:rFonts w:ascii="Arial" w:eastAsia="Arial" w:hAnsi="Arial" w:cs="Arial"/>
          <w:b/>
          <w:color w:val="000000"/>
        </w:rPr>
        <w:t>Medicina del Trabajo:</w:t>
      </w:r>
      <w:r>
        <w:rPr>
          <w:rFonts w:ascii="Arial" w:eastAsia="Arial" w:hAnsi="Arial" w:cs="Arial"/>
          <w:color w:val="000000"/>
        </w:rPr>
        <w:t xml:space="preserve"> Es el conjunto de actividades médicas y paramédicas destinadas a promover y mejorar la salud del trabajador, evaluar su capacidad laboral y ubicarlo en un lugar de trabajo de acuerdo a sus condiciones psicobiológicas. (Decreto 614 de 1984)</w:t>
      </w:r>
    </w:p>
    <w:p w14:paraId="137DA2F8"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Ausentismo Laboral: </w:t>
      </w:r>
      <w:r>
        <w:rPr>
          <w:rFonts w:ascii="Arial" w:eastAsia="Arial" w:hAnsi="Arial" w:cs="Arial"/>
        </w:rPr>
        <w:t>Es la suma de los períodos en los que los empleados de una organización no están en el trabajo según lo programado, con o sin justificación.</w:t>
      </w:r>
    </w:p>
    <w:p w14:paraId="55E1C31C"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Evaluación del Riesgo: </w:t>
      </w:r>
      <w:r>
        <w:rPr>
          <w:rFonts w:ascii="Arial" w:eastAsia="Arial" w:hAnsi="Arial" w:cs="Arial"/>
        </w:rPr>
        <w:t xml:space="preserve">Proceso para determinar el nivel de riesgo, asociado al nivel de probabilidad y el nivel de consecuencia. (GTC 45) </w:t>
      </w:r>
    </w:p>
    <w:p w14:paraId="5106D9CB"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Auto cuidado: </w:t>
      </w:r>
      <w:r>
        <w:rPr>
          <w:rFonts w:ascii="Arial" w:eastAsia="Arial" w:hAnsi="Arial" w:cs="Arial"/>
        </w:rPr>
        <w:t xml:space="preserve">Conducta que desarrollan los individuos hacia sí mismo o hacia el entorno para regular los factores que afectan su propio desarrollo y actividad en beneficio de la vida, salud y bienestar. Su práctica conduce a formar hábitos y cultura. </w:t>
      </w:r>
    </w:p>
    <w:p w14:paraId="0EDE2BAC" w14:textId="77777777" w:rsidR="000337B5" w:rsidRDefault="00000000">
      <w:pPr>
        <w:spacing w:after="200" w:line="240" w:lineRule="auto"/>
        <w:jc w:val="both"/>
        <w:rPr>
          <w:rFonts w:ascii="Arial" w:eastAsia="Arial" w:hAnsi="Arial" w:cs="Arial"/>
          <w:b/>
        </w:rPr>
      </w:pPr>
      <w:r>
        <w:rPr>
          <w:rFonts w:ascii="Arial" w:eastAsia="Arial" w:hAnsi="Arial" w:cs="Arial"/>
          <w:b/>
        </w:rPr>
        <w:t xml:space="preserve">Elemento de protección Personal: </w:t>
      </w:r>
      <w:r>
        <w:rPr>
          <w:rFonts w:ascii="Arial" w:eastAsia="Arial" w:hAnsi="Arial" w:cs="Arial"/>
        </w:rPr>
        <w:t>Cualquier equipo o dispositivo destinado para ser utilizado o portado por el trabajador, para protegerlo de uno o varios riesgos y aumentar su seguridad o su salud en el trabajo.</w:t>
      </w:r>
    </w:p>
    <w:p w14:paraId="7C3E20AD" w14:textId="77777777" w:rsidR="000337B5" w:rsidRDefault="00000000">
      <w:pPr>
        <w:spacing w:after="200" w:line="240" w:lineRule="auto"/>
        <w:jc w:val="both"/>
        <w:rPr>
          <w:rFonts w:ascii="Arial" w:eastAsia="Arial" w:hAnsi="Arial" w:cs="Arial"/>
        </w:rPr>
      </w:pPr>
      <w:r>
        <w:rPr>
          <w:rFonts w:ascii="Arial" w:eastAsia="Arial" w:hAnsi="Arial" w:cs="Arial"/>
          <w:b/>
        </w:rPr>
        <w:t xml:space="preserve">Reglamento: </w:t>
      </w:r>
      <w:r>
        <w:rPr>
          <w:rFonts w:ascii="Arial" w:eastAsia="Arial" w:hAnsi="Arial" w:cs="Arial"/>
        </w:rPr>
        <w:t>Colección ordenada de reglas o preceptos, que por la autoridad competente se da para la ejecución de una ley o para el régimen de una corporación, una dependencia o un servicio.</w:t>
      </w:r>
    </w:p>
    <w:p w14:paraId="767879B7" w14:textId="77777777" w:rsidR="000337B5" w:rsidRDefault="000337B5">
      <w:pPr>
        <w:spacing w:after="200" w:line="240" w:lineRule="auto"/>
        <w:rPr>
          <w:rFonts w:ascii="Arial" w:eastAsia="Arial" w:hAnsi="Arial" w:cs="Arial"/>
          <w:b/>
        </w:rPr>
      </w:pPr>
    </w:p>
    <w:p w14:paraId="06E25ED7" w14:textId="77777777" w:rsidR="000337B5" w:rsidRPr="002E1757" w:rsidRDefault="00000000">
      <w:pPr>
        <w:spacing w:after="200" w:line="276" w:lineRule="auto"/>
        <w:jc w:val="both"/>
        <w:rPr>
          <w:rFonts w:ascii="Arial" w:eastAsia="Arial" w:hAnsi="Arial" w:cs="Arial"/>
          <w:b/>
          <w:lang w:val="en-CA"/>
        </w:rPr>
      </w:pPr>
      <w:r w:rsidRPr="002E1757">
        <w:rPr>
          <w:rFonts w:ascii="Arial" w:eastAsia="Arial" w:hAnsi="Arial" w:cs="Arial"/>
          <w:b/>
          <w:lang w:val="en-CA"/>
        </w:rPr>
        <w:t>6. REFERENTES BILBIOGRAFICOS</w:t>
      </w:r>
    </w:p>
    <w:p w14:paraId="355D0D3D" w14:textId="77777777" w:rsidR="000337B5" w:rsidRPr="002E1757" w:rsidRDefault="00000000">
      <w:pPr>
        <w:spacing w:after="0" w:line="240" w:lineRule="auto"/>
        <w:rPr>
          <w:rFonts w:ascii="Arial" w:eastAsia="Arial" w:hAnsi="Arial" w:cs="Arial"/>
          <w:color w:val="000000"/>
          <w:lang w:val="en-CA"/>
        </w:rPr>
      </w:pPr>
      <w:hyperlink r:id="rId30">
        <w:r w:rsidRPr="002E1757">
          <w:rPr>
            <w:rFonts w:ascii="Arial" w:eastAsia="Arial" w:hAnsi="Arial" w:cs="Arial"/>
            <w:color w:val="000000"/>
            <w:u w:val="single"/>
            <w:lang w:val="en-CA"/>
          </w:rPr>
          <w:t>https://www.napofilm.net/es/napos-films/films?page=2 HYPERLINK "https://www.napofilm.net/es/napos-films/films?page=2&amp;view_mode=page_grid"&amp; HYPERLINK "https://www.napofilm.net/es/napos-films/films?page=2&amp;view_mode=page_grid"view_mode=page_grid</w:t>
        </w:r>
      </w:hyperlink>
      <w:r w:rsidRPr="002E1757">
        <w:rPr>
          <w:rFonts w:ascii="Arial" w:eastAsia="Arial" w:hAnsi="Arial" w:cs="Arial"/>
          <w:color w:val="000000"/>
          <w:lang w:val="en-CA"/>
        </w:rPr>
        <w:t xml:space="preserve">  </w:t>
      </w:r>
    </w:p>
    <w:p w14:paraId="4DD19A4D" w14:textId="77777777" w:rsidR="000337B5" w:rsidRPr="002E1757" w:rsidRDefault="00000000">
      <w:pPr>
        <w:spacing w:after="0" w:line="240" w:lineRule="auto"/>
        <w:jc w:val="both"/>
        <w:rPr>
          <w:rFonts w:ascii="Arial" w:eastAsia="Arial" w:hAnsi="Arial" w:cs="Arial"/>
          <w:color w:val="000000"/>
          <w:lang w:val="en-CA"/>
        </w:rPr>
      </w:pPr>
      <w:hyperlink r:id="rId31">
        <w:r w:rsidRPr="002E1757">
          <w:rPr>
            <w:rFonts w:ascii="Arial" w:eastAsia="Arial" w:hAnsi="Arial" w:cs="Arial"/>
            <w:b/>
            <w:color w:val="0000FF"/>
            <w:u w:val="single"/>
            <w:lang w:val="en-CA"/>
          </w:rPr>
          <w:t>http://www.alcaldiabogota.gov.co/sisjur/normas/Norma1.jsp?i=58841</w:t>
        </w:r>
      </w:hyperlink>
      <w:r w:rsidRPr="002E1757">
        <w:rPr>
          <w:rFonts w:ascii="Arial" w:eastAsia="Arial" w:hAnsi="Arial" w:cs="Arial"/>
          <w:b/>
          <w:color w:val="000000"/>
          <w:lang w:val="en-CA"/>
        </w:rPr>
        <w:t xml:space="preserve"> </w:t>
      </w:r>
    </w:p>
    <w:p w14:paraId="7D195E33" w14:textId="77777777" w:rsidR="000337B5" w:rsidRPr="002E1757" w:rsidRDefault="00000000">
      <w:pPr>
        <w:spacing w:after="0" w:line="240" w:lineRule="auto"/>
        <w:rPr>
          <w:rFonts w:ascii="Arial" w:eastAsia="Arial" w:hAnsi="Arial" w:cs="Arial"/>
          <w:color w:val="000000"/>
          <w:lang w:val="en-CA"/>
        </w:rPr>
      </w:pPr>
      <w:hyperlink r:id="rId32">
        <w:r w:rsidRPr="002E1757">
          <w:rPr>
            <w:rFonts w:ascii="Arial" w:eastAsia="Arial" w:hAnsi="Arial" w:cs="Arial"/>
            <w:b/>
            <w:color w:val="0000FF"/>
            <w:u w:val="single"/>
            <w:lang w:val="en-CA"/>
          </w:rPr>
          <w:t>https://www.arlsura.com/index.php/glosario-arl</w:t>
        </w:r>
      </w:hyperlink>
      <w:r w:rsidRPr="002E1757">
        <w:rPr>
          <w:rFonts w:ascii="Arial" w:eastAsia="Arial" w:hAnsi="Arial" w:cs="Arial"/>
          <w:b/>
          <w:color w:val="000000"/>
          <w:lang w:val="en-CA"/>
        </w:rPr>
        <w:t xml:space="preserve"> </w:t>
      </w:r>
    </w:p>
    <w:p w14:paraId="513FCFC0" w14:textId="77777777" w:rsidR="000337B5" w:rsidRPr="002E1757" w:rsidRDefault="00000000">
      <w:pPr>
        <w:spacing w:after="0" w:line="240" w:lineRule="auto"/>
        <w:rPr>
          <w:rFonts w:ascii="Arial" w:eastAsia="Arial" w:hAnsi="Arial" w:cs="Arial"/>
          <w:color w:val="000000"/>
          <w:lang w:val="en-CA"/>
        </w:rPr>
      </w:pPr>
      <w:hyperlink r:id="rId33">
        <w:r w:rsidRPr="002E1757">
          <w:rPr>
            <w:rFonts w:ascii="Arial" w:eastAsia="Arial" w:hAnsi="Arial" w:cs="Arial"/>
            <w:color w:val="000000"/>
            <w:u w:val="single"/>
            <w:shd w:val="clear" w:color="auto" w:fill="FFFFFF"/>
            <w:lang w:val="en-CA"/>
          </w:rPr>
          <w:t>https://www.icbf.gov.co/cargues/avance/docs/</w:t>
        </w:r>
      </w:hyperlink>
    </w:p>
    <w:p w14:paraId="1811D118" w14:textId="77777777" w:rsidR="000337B5" w:rsidRPr="002E1757" w:rsidRDefault="000337B5">
      <w:pPr>
        <w:spacing w:after="0" w:line="240" w:lineRule="auto"/>
        <w:rPr>
          <w:rFonts w:ascii="Arial" w:eastAsia="Arial" w:hAnsi="Arial" w:cs="Arial"/>
          <w:color w:val="000000"/>
          <w:lang w:val="en-CA"/>
        </w:rPr>
      </w:pPr>
    </w:p>
    <w:p w14:paraId="7E8F3F1C" w14:textId="77777777" w:rsidR="000337B5" w:rsidRPr="002E1757" w:rsidRDefault="000337B5">
      <w:pPr>
        <w:spacing w:after="200" w:line="276" w:lineRule="auto"/>
        <w:jc w:val="both"/>
        <w:rPr>
          <w:rFonts w:ascii="Arial" w:eastAsia="Arial" w:hAnsi="Arial" w:cs="Arial"/>
          <w:lang w:val="en-CA"/>
        </w:rPr>
      </w:pPr>
    </w:p>
    <w:p w14:paraId="58751A9E" w14:textId="77777777" w:rsidR="000337B5" w:rsidRPr="002E1757" w:rsidRDefault="000337B5">
      <w:pPr>
        <w:spacing w:after="200" w:line="276" w:lineRule="auto"/>
        <w:jc w:val="both"/>
        <w:rPr>
          <w:rFonts w:ascii="Arial" w:eastAsia="Arial" w:hAnsi="Arial" w:cs="Arial"/>
          <w:lang w:val="en-CA"/>
        </w:rPr>
      </w:pPr>
    </w:p>
    <w:p w14:paraId="1F8B0C92" w14:textId="77777777" w:rsidR="000337B5" w:rsidRDefault="00000000">
      <w:pPr>
        <w:spacing w:after="200" w:line="276" w:lineRule="auto"/>
        <w:jc w:val="both"/>
        <w:rPr>
          <w:rFonts w:ascii="Arial" w:eastAsia="Arial" w:hAnsi="Arial" w:cs="Arial"/>
          <w:b/>
        </w:rPr>
      </w:pPr>
      <w:r>
        <w:rPr>
          <w:rFonts w:ascii="Arial" w:eastAsia="Arial" w:hAnsi="Arial" w:cs="Arial"/>
          <w:b/>
        </w:rPr>
        <w:t>7. CONTROL DEL DOCUMENTO</w:t>
      </w:r>
    </w:p>
    <w:tbl>
      <w:tblPr>
        <w:tblW w:w="0" w:type="auto"/>
        <w:tblInd w:w="108" w:type="dxa"/>
        <w:tblCellMar>
          <w:left w:w="10" w:type="dxa"/>
          <w:right w:w="10" w:type="dxa"/>
        </w:tblCellMar>
        <w:tblLook w:val="0000" w:firstRow="0" w:lastRow="0" w:firstColumn="0" w:lastColumn="0" w:noHBand="0" w:noVBand="0"/>
      </w:tblPr>
      <w:tblGrid>
        <w:gridCol w:w="1129"/>
        <w:gridCol w:w="2268"/>
        <w:gridCol w:w="1541"/>
        <w:gridCol w:w="1671"/>
        <w:gridCol w:w="2111"/>
      </w:tblGrid>
      <w:tr w:rsidR="000337B5" w14:paraId="2B0E6AFC" w14:textId="77777777">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E0978" w14:textId="77777777" w:rsidR="000337B5" w:rsidRDefault="000337B5">
            <w:pPr>
              <w:spacing w:after="200" w:line="276" w:lineRule="auto"/>
              <w:jc w:val="both"/>
              <w:rPr>
                <w:rFonts w:ascii="Calibri" w:eastAsia="Calibri" w:hAnsi="Calibri" w:cs="Calibri"/>
              </w:rPr>
            </w:pP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DFE8E" w14:textId="77777777" w:rsidR="000337B5" w:rsidRDefault="00000000">
            <w:pPr>
              <w:spacing w:after="200" w:line="276" w:lineRule="auto"/>
              <w:jc w:val="both"/>
            </w:pPr>
            <w:r>
              <w:rPr>
                <w:rFonts w:ascii="Arial" w:eastAsia="Arial" w:hAnsi="Arial" w:cs="Arial"/>
                <w:b/>
              </w:rPr>
              <w:t>Nombre</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CB961B" w14:textId="77777777" w:rsidR="000337B5" w:rsidRDefault="00000000">
            <w:pPr>
              <w:spacing w:after="200" w:line="276" w:lineRule="auto"/>
              <w:jc w:val="both"/>
            </w:pPr>
            <w:r>
              <w:rPr>
                <w:rFonts w:ascii="Arial" w:eastAsia="Arial" w:hAnsi="Arial" w:cs="Arial"/>
                <w:b/>
              </w:rPr>
              <w:t>Cargo</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A61D9" w14:textId="77777777" w:rsidR="000337B5" w:rsidRDefault="00000000">
            <w:pPr>
              <w:spacing w:after="200" w:line="276" w:lineRule="auto"/>
              <w:jc w:val="both"/>
            </w:pPr>
            <w:r>
              <w:rPr>
                <w:rFonts w:ascii="Arial" w:eastAsia="Arial" w:hAnsi="Arial" w:cs="Arial"/>
                <w:b/>
              </w:rPr>
              <w:t>Dependencia</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8AC14" w14:textId="77777777" w:rsidR="000337B5" w:rsidRDefault="00000000">
            <w:pPr>
              <w:spacing w:after="200" w:line="276" w:lineRule="auto"/>
              <w:jc w:val="both"/>
            </w:pPr>
            <w:r>
              <w:rPr>
                <w:rFonts w:ascii="Arial" w:eastAsia="Arial" w:hAnsi="Arial" w:cs="Arial"/>
                <w:b/>
              </w:rPr>
              <w:t>Fecha</w:t>
            </w:r>
          </w:p>
        </w:tc>
      </w:tr>
      <w:tr w:rsidR="000337B5" w14:paraId="47D67B52" w14:textId="77777777">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B18CA" w14:textId="77777777" w:rsidR="000337B5" w:rsidRDefault="00000000">
            <w:pPr>
              <w:spacing w:after="200" w:line="276" w:lineRule="auto"/>
              <w:jc w:val="both"/>
            </w:pPr>
            <w:r>
              <w:rPr>
                <w:rFonts w:ascii="Arial" w:eastAsia="Arial" w:hAnsi="Arial" w:cs="Arial"/>
                <w:b/>
              </w:rPr>
              <w:t>Autor (es)</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62F605" w14:textId="77777777" w:rsidR="000337B5" w:rsidRDefault="00000000">
            <w:pPr>
              <w:spacing w:after="0" w:line="240" w:lineRule="auto"/>
              <w:rPr>
                <w:rFonts w:ascii="Arial" w:eastAsia="Arial" w:hAnsi="Arial" w:cs="Arial"/>
              </w:rPr>
            </w:pPr>
            <w:r>
              <w:rPr>
                <w:rFonts w:ascii="Arial" w:eastAsia="Arial" w:hAnsi="Arial" w:cs="Arial"/>
              </w:rPr>
              <w:t>Wilder Meza</w:t>
            </w:r>
          </w:p>
          <w:p w14:paraId="7A84E239" w14:textId="77777777" w:rsidR="000337B5" w:rsidRDefault="00000000">
            <w:pPr>
              <w:spacing w:after="0" w:line="240" w:lineRule="auto"/>
            </w:pPr>
            <w:r>
              <w:rPr>
                <w:rFonts w:ascii="Arial" w:eastAsia="Arial" w:hAnsi="Arial" w:cs="Arial"/>
              </w:rPr>
              <w:t>Marcela Benítez</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79EB0" w14:textId="77777777" w:rsidR="000337B5" w:rsidRDefault="00000000">
            <w:pPr>
              <w:spacing w:after="200" w:line="276" w:lineRule="auto"/>
              <w:jc w:val="both"/>
            </w:pPr>
            <w:r>
              <w:rPr>
                <w:rFonts w:ascii="Arial" w:eastAsia="Arial" w:hAnsi="Arial" w:cs="Arial"/>
                <w:b/>
              </w:rPr>
              <w:t xml:space="preserve">Instructores SENA </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BFBB0E" w14:textId="77777777" w:rsidR="000337B5" w:rsidRDefault="00000000">
            <w:pPr>
              <w:spacing w:after="200" w:line="276" w:lineRule="auto"/>
              <w:jc w:val="both"/>
            </w:pPr>
            <w:r>
              <w:rPr>
                <w:rFonts w:ascii="Arial" w:eastAsia="Arial" w:hAnsi="Arial" w:cs="Arial"/>
                <w:b/>
              </w:rPr>
              <w:t xml:space="preserve">Promover </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77B7E3" w14:textId="77777777" w:rsidR="000337B5" w:rsidRDefault="00000000">
            <w:pPr>
              <w:spacing w:after="200" w:line="276" w:lineRule="auto"/>
              <w:jc w:val="both"/>
            </w:pPr>
            <w:r>
              <w:rPr>
                <w:rFonts w:ascii="Arial" w:eastAsia="Arial" w:hAnsi="Arial" w:cs="Arial"/>
                <w:b/>
              </w:rPr>
              <w:t>2016</w:t>
            </w:r>
          </w:p>
        </w:tc>
      </w:tr>
    </w:tbl>
    <w:p w14:paraId="0A45DC5F" w14:textId="77777777" w:rsidR="000337B5" w:rsidRDefault="000337B5">
      <w:pPr>
        <w:spacing w:after="200" w:line="276" w:lineRule="auto"/>
        <w:rPr>
          <w:rFonts w:ascii="Arial" w:eastAsia="Arial" w:hAnsi="Arial" w:cs="Arial"/>
        </w:rPr>
      </w:pPr>
    </w:p>
    <w:p w14:paraId="3523EB59" w14:textId="77777777" w:rsidR="000337B5" w:rsidRDefault="00000000">
      <w:pPr>
        <w:spacing w:after="200" w:line="276" w:lineRule="auto"/>
        <w:rPr>
          <w:rFonts w:ascii="Arial" w:eastAsia="Arial" w:hAnsi="Arial" w:cs="Arial"/>
          <w:b/>
        </w:rPr>
      </w:pPr>
      <w:r>
        <w:rPr>
          <w:rFonts w:ascii="Arial" w:eastAsia="Arial" w:hAnsi="Arial" w:cs="Arial"/>
          <w:b/>
        </w:rPr>
        <w:t xml:space="preserve">8. CONTROL DE CAMBIOS </w:t>
      </w:r>
    </w:p>
    <w:tbl>
      <w:tblPr>
        <w:tblW w:w="0" w:type="auto"/>
        <w:tblInd w:w="108" w:type="dxa"/>
        <w:tblCellMar>
          <w:left w:w="10" w:type="dxa"/>
          <w:right w:w="10" w:type="dxa"/>
        </w:tblCellMar>
        <w:tblLook w:val="0000" w:firstRow="0" w:lastRow="0" w:firstColumn="0" w:lastColumn="0" w:noHBand="0" w:noVBand="0"/>
      </w:tblPr>
      <w:tblGrid>
        <w:gridCol w:w="1065"/>
        <w:gridCol w:w="1958"/>
        <w:gridCol w:w="1417"/>
        <w:gridCol w:w="1586"/>
        <w:gridCol w:w="852"/>
        <w:gridCol w:w="1842"/>
      </w:tblGrid>
      <w:tr w:rsidR="000337B5" w14:paraId="65D4A544" w14:textId="77777777">
        <w:trPr>
          <w:trHeight w:val="1"/>
        </w:trPr>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89012" w14:textId="77777777" w:rsidR="000337B5" w:rsidRDefault="000337B5">
            <w:pPr>
              <w:spacing w:after="200" w:line="276" w:lineRule="auto"/>
              <w:jc w:val="both"/>
              <w:rPr>
                <w:rFonts w:ascii="Calibri" w:eastAsia="Calibri" w:hAnsi="Calibri" w:cs="Calibri"/>
              </w:rPr>
            </w:pPr>
          </w:p>
        </w:tc>
        <w:tc>
          <w:tcPr>
            <w:tcW w:w="25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BDB1A" w14:textId="77777777" w:rsidR="000337B5" w:rsidRDefault="00000000">
            <w:pPr>
              <w:spacing w:after="200" w:line="276" w:lineRule="auto"/>
              <w:jc w:val="both"/>
            </w:pPr>
            <w:r>
              <w:rPr>
                <w:rFonts w:ascii="Arial" w:eastAsia="Arial" w:hAnsi="Arial" w:cs="Arial"/>
                <w:b/>
              </w:rPr>
              <w:t>Nombre</w:t>
            </w:r>
          </w:p>
        </w:tc>
        <w:tc>
          <w:tcPr>
            <w:tcW w:w="1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1691C" w14:textId="77777777" w:rsidR="000337B5" w:rsidRDefault="00000000">
            <w:pPr>
              <w:spacing w:after="200" w:line="276" w:lineRule="auto"/>
              <w:jc w:val="both"/>
            </w:pPr>
            <w:r>
              <w:rPr>
                <w:rFonts w:ascii="Arial" w:eastAsia="Arial" w:hAnsi="Arial" w:cs="Arial"/>
                <w:b/>
              </w:rPr>
              <w:t>Cargo</w:t>
            </w: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A29E4" w14:textId="77777777" w:rsidR="000337B5" w:rsidRDefault="00000000">
            <w:pPr>
              <w:spacing w:after="200" w:line="276" w:lineRule="auto"/>
              <w:jc w:val="both"/>
            </w:pPr>
            <w:r>
              <w:rPr>
                <w:rFonts w:ascii="Arial" w:eastAsia="Arial" w:hAnsi="Arial" w:cs="Arial"/>
                <w:b/>
              </w:rPr>
              <w:t>Dependencia</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5FE0D" w14:textId="77777777" w:rsidR="000337B5" w:rsidRDefault="00000000">
            <w:pPr>
              <w:spacing w:after="200" w:line="276" w:lineRule="auto"/>
              <w:jc w:val="both"/>
            </w:pPr>
            <w:r>
              <w:rPr>
                <w:rFonts w:ascii="Arial" w:eastAsia="Arial" w:hAnsi="Arial" w:cs="Arial"/>
                <w:b/>
              </w:rPr>
              <w:t>Fecha</w:t>
            </w:r>
          </w:p>
        </w:tc>
        <w:tc>
          <w:tcPr>
            <w:tcW w:w="19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FF3B0" w14:textId="77777777" w:rsidR="000337B5" w:rsidRDefault="00000000">
            <w:pPr>
              <w:spacing w:after="200" w:line="276" w:lineRule="auto"/>
              <w:jc w:val="both"/>
            </w:pPr>
            <w:r>
              <w:rPr>
                <w:rFonts w:ascii="Arial" w:eastAsia="Arial" w:hAnsi="Arial" w:cs="Arial"/>
                <w:b/>
              </w:rPr>
              <w:t>Razón del Cambio</w:t>
            </w:r>
          </w:p>
        </w:tc>
      </w:tr>
      <w:tr w:rsidR="000337B5" w14:paraId="1C4C528A" w14:textId="77777777">
        <w:trPr>
          <w:trHeight w:val="1"/>
        </w:trPr>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50522" w14:textId="77777777" w:rsidR="000337B5" w:rsidRDefault="00000000">
            <w:pPr>
              <w:spacing w:after="200" w:line="276" w:lineRule="auto"/>
              <w:jc w:val="both"/>
            </w:pPr>
            <w:r>
              <w:rPr>
                <w:rFonts w:ascii="Arial" w:eastAsia="Arial" w:hAnsi="Arial" w:cs="Arial"/>
                <w:b/>
              </w:rPr>
              <w:t>Autor (es)</w:t>
            </w:r>
          </w:p>
        </w:tc>
        <w:tc>
          <w:tcPr>
            <w:tcW w:w="25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2C49D" w14:textId="77777777" w:rsidR="000337B5" w:rsidRDefault="00000000">
            <w:pPr>
              <w:spacing w:after="0" w:line="240" w:lineRule="auto"/>
            </w:pPr>
            <w:r>
              <w:rPr>
                <w:rFonts w:ascii="Arial" w:eastAsia="Arial" w:hAnsi="Arial" w:cs="Arial"/>
              </w:rPr>
              <w:t>Diana Luisa Pinzón Gaitan</w:t>
            </w:r>
          </w:p>
        </w:tc>
        <w:tc>
          <w:tcPr>
            <w:tcW w:w="1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D9E03" w14:textId="77777777" w:rsidR="000337B5" w:rsidRDefault="00000000">
            <w:pPr>
              <w:spacing w:after="200" w:line="276" w:lineRule="auto"/>
              <w:jc w:val="both"/>
              <w:rPr>
                <w:rFonts w:ascii="Arial" w:eastAsia="Arial" w:hAnsi="Arial" w:cs="Arial"/>
                <w:b/>
              </w:rPr>
            </w:pPr>
            <w:r>
              <w:rPr>
                <w:rFonts w:ascii="Arial" w:eastAsia="Arial" w:hAnsi="Arial" w:cs="Arial"/>
                <w:b/>
              </w:rPr>
              <w:t xml:space="preserve">Instructor SENA </w:t>
            </w:r>
          </w:p>
          <w:p w14:paraId="0993D759" w14:textId="77777777" w:rsidR="000337B5" w:rsidRDefault="000337B5">
            <w:pPr>
              <w:spacing w:after="200" w:line="276" w:lineRule="auto"/>
              <w:jc w:val="both"/>
            </w:pPr>
          </w:p>
        </w:tc>
        <w:tc>
          <w:tcPr>
            <w:tcW w:w="15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9275C" w14:textId="77777777" w:rsidR="000337B5" w:rsidRDefault="00000000">
            <w:pPr>
              <w:spacing w:after="200" w:line="276" w:lineRule="auto"/>
              <w:jc w:val="both"/>
            </w:pPr>
            <w:r>
              <w:rPr>
                <w:rFonts w:ascii="Arial" w:eastAsia="Arial" w:hAnsi="Arial" w:cs="Arial"/>
                <w:b/>
              </w:rPr>
              <w:t xml:space="preserve">Promover </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7A679" w14:textId="77777777" w:rsidR="000337B5" w:rsidRDefault="00000000">
            <w:pPr>
              <w:spacing w:after="200" w:line="276" w:lineRule="auto"/>
              <w:jc w:val="both"/>
            </w:pPr>
            <w:r>
              <w:rPr>
                <w:rFonts w:ascii="Arial" w:eastAsia="Arial" w:hAnsi="Arial" w:cs="Arial"/>
                <w:b/>
              </w:rPr>
              <w:t>2020</w:t>
            </w:r>
          </w:p>
        </w:tc>
        <w:tc>
          <w:tcPr>
            <w:tcW w:w="19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A56AF" w14:textId="77777777" w:rsidR="000337B5" w:rsidRDefault="00000000">
            <w:pPr>
              <w:spacing w:after="200" w:line="276" w:lineRule="auto"/>
            </w:pPr>
            <w:r>
              <w:rPr>
                <w:rFonts w:ascii="Arial" w:eastAsia="Arial" w:hAnsi="Arial" w:cs="Arial"/>
                <w:b/>
              </w:rPr>
              <w:t>Cambio de formato, revisión y ajuste de actividades de formación, ajuste actividades de evaluación, cambio glosario y ajuste referentes bibliográficos.</w:t>
            </w:r>
          </w:p>
        </w:tc>
      </w:tr>
    </w:tbl>
    <w:p w14:paraId="37073F3E" w14:textId="77777777" w:rsidR="000337B5" w:rsidRDefault="000337B5">
      <w:pPr>
        <w:spacing w:after="200" w:line="276" w:lineRule="auto"/>
        <w:jc w:val="both"/>
        <w:rPr>
          <w:rFonts w:ascii="Arial" w:eastAsia="Arial" w:hAnsi="Arial" w:cs="Arial"/>
          <w:b/>
        </w:rPr>
      </w:pPr>
    </w:p>
    <w:p w14:paraId="2C11EF76" w14:textId="77777777" w:rsidR="000337B5" w:rsidRDefault="000337B5">
      <w:pPr>
        <w:spacing w:after="200" w:line="276" w:lineRule="auto"/>
        <w:jc w:val="both"/>
        <w:rPr>
          <w:rFonts w:ascii="Arial" w:eastAsia="Arial" w:hAnsi="Arial" w:cs="Arial"/>
          <w:b/>
        </w:rPr>
      </w:pPr>
    </w:p>
    <w:sectPr w:rsidR="000337B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9F1190"/>
    <w:multiLevelType w:val="multilevel"/>
    <w:tmpl w:val="D09C6E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38134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7B5"/>
    <w:rsid w:val="00003E58"/>
    <w:rsid w:val="000123E6"/>
    <w:rsid w:val="000337B5"/>
    <w:rsid w:val="00034723"/>
    <w:rsid w:val="00107C53"/>
    <w:rsid w:val="001B14A7"/>
    <w:rsid w:val="002E1757"/>
    <w:rsid w:val="00392340"/>
    <w:rsid w:val="00530E31"/>
    <w:rsid w:val="00596276"/>
    <w:rsid w:val="005D2AC9"/>
    <w:rsid w:val="00645BD0"/>
    <w:rsid w:val="00663BE4"/>
    <w:rsid w:val="007159AD"/>
    <w:rsid w:val="00761007"/>
    <w:rsid w:val="0099603F"/>
    <w:rsid w:val="00B405F4"/>
    <w:rsid w:val="00B8282B"/>
    <w:rsid w:val="00BB7066"/>
    <w:rsid w:val="00D05E58"/>
    <w:rsid w:val="00D67726"/>
    <w:rsid w:val="00E609E4"/>
    <w:rsid w:val="00F55768"/>
    <w:rsid w:val="00F835C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09F48"/>
  <w15:docId w15:val="{7ECE7F89-ADF8-41AC-9646-5396B7112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333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napofilm.net/es/napos-films/films?page=2&amp;view_mode=page_grid" TargetMode="External"/><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8.jpeg"/><Relationship Id="rId34" Type="http://schemas.openxmlformats.org/officeDocument/2006/relationships/fontTable" Target="fontTable.xml"/><Relationship Id="rId7" Type="http://schemas.openxmlformats.org/officeDocument/2006/relationships/hyperlink" Target="https://www.google.com.co/search?q=salud+laboral&amp;biw=1600&amp;bih=756&amp;source=lnms&amp;tbm=isch&amp;sa=X&amp;sqi=2&amp;ved=0ahUKEwiGu5O6_c_NAhWEVh4KHSgBCmkQ_AUIBigB" TargetMode="Externa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hyperlink" Target="https://www.icbf.gov.co/cargues/avance/docs/" TargetMode="Externa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hyperlink" Target="https://www.icbf.gov.co/cargues/avance/docs/ley_0009_1979.htm"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www.arlsura.com/index.php/glosario-arl"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hyperlink" Target="https://www.icbf.gov.co/cargues/avance/docs/ley_0009_1979.htm" TargetMode="Externa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hyperlink" Target="http://www.alcaldiabogota.gov.co/sisjur/normas/Norma1.jsp?i=5884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image" Target="media/image9.jpeg"/><Relationship Id="rId27" Type="http://schemas.openxmlformats.org/officeDocument/2006/relationships/hyperlink" Target="https://www.icbf.gov.co/cargues/avance/docs/ley_0009_1979.htm" TargetMode="External"/><Relationship Id="rId30" Type="http://schemas.openxmlformats.org/officeDocument/2006/relationships/hyperlink" Target="https://www.napofilm.net/es/napos-films/films?page=2&amp;view_mode=page_grid" TargetMode="External"/><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13</Pages>
  <Words>2903</Words>
  <Characters>15967</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SENA-CEET</dc:creator>
  <cp:lastModifiedBy>Harold Yulian Sanchez Alcantar</cp:lastModifiedBy>
  <cp:revision>9</cp:revision>
  <dcterms:created xsi:type="dcterms:W3CDTF">2023-05-27T17:07:00Z</dcterms:created>
  <dcterms:modified xsi:type="dcterms:W3CDTF">2023-06-06T19:52:00Z</dcterms:modified>
</cp:coreProperties>
</file>